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C92" w:rsidRPr="0087198B" w:rsidRDefault="00854685" w:rsidP="002C2C92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</w:pPr>
      <w:r>
        <w:fldChar w:fldCharType="begin"/>
      </w:r>
      <w:r>
        <w:instrText xml:space="preserve"> HYPERLINK "https://kurganservice.ru/product-category/navesnoe-oborudovanie-dlya-universalnyh-minipogruzchikov/" </w:instrText>
      </w:r>
      <w:r>
        <w:fldChar w:fldCharType="separate"/>
      </w:r>
      <w:r w:rsidR="002C2C92" w:rsidRPr="0087198B"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  <w:t>НАВЕСНОЕ ОБОРУДОВАНИЕ ДЛЯ фронтальных</w:t>
      </w:r>
      <w:r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  <w:fldChar w:fldCharType="end"/>
      </w:r>
      <w:r w:rsidR="002C2C92" w:rsidRPr="0087198B"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  <w:t xml:space="preserve"> погрузчиков</w:t>
      </w:r>
    </w:p>
    <w:p w:rsidR="00502E46" w:rsidRDefault="00502E46"/>
    <w:p w:rsidR="002C2C92" w:rsidRPr="00D3373C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bookmarkStart w:id="0" w:name="_GoBack"/>
      <w:r w:rsidRPr="00D337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Щётка дорожная МП-250/</w:t>
      </w:r>
      <w:r w:rsidR="008546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55</w:t>
      </w:r>
    </w:p>
    <w:bookmarkEnd w:id="0"/>
    <w:p w:rsidR="002C2C92" w:rsidRPr="00D3373C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:rsidR="002C2C92" w:rsidRDefault="00854685" w:rsidP="002C2C9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34.6pt;height:175.2pt">
            <v:imagedata r:id="rId4" o:title="IMG_7915"/>
          </v:shape>
        </w:pic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pict>
          <v:shape id="_x0000_i1031" type="#_x0000_t75" style="width:214.8pt;height:175.8pt">
            <v:imagedata r:id="rId5" o:title="IMG_7923"/>
          </v:shape>
        </w:pict>
      </w:r>
    </w:p>
    <w:p w:rsidR="002C2C92" w:rsidRDefault="00854685" w:rsidP="002C2C9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03AE">
        <w:rPr>
          <w:rFonts w:ascii="Times New Roman" w:hAnsi="Times New Roman"/>
          <w:sz w:val="24"/>
          <w:szCs w:val="24"/>
        </w:rPr>
        <w:t>Щётка дорожна</w:t>
      </w:r>
      <w:r>
        <w:rPr>
          <w:rFonts w:ascii="Times New Roman" w:hAnsi="Times New Roman"/>
          <w:sz w:val="24"/>
          <w:szCs w:val="24"/>
        </w:rPr>
        <w:t>я МП-250/5</w:t>
      </w:r>
      <w:r>
        <w:rPr>
          <w:rFonts w:ascii="Times New Roman" w:hAnsi="Times New Roman"/>
          <w:sz w:val="24"/>
          <w:szCs w:val="24"/>
        </w:rPr>
        <w:t xml:space="preserve">00 </w:t>
      </w:r>
      <w:r w:rsidRPr="004F03AE">
        <w:rPr>
          <w:rFonts w:ascii="Times New Roman" w:hAnsi="Times New Roman"/>
          <w:sz w:val="24"/>
          <w:szCs w:val="24"/>
        </w:rPr>
        <w:t xml:space="preserve">предназначена для очистки твёрдого дорожного покрытия от пыли, песка, и </w:t>
      </w:r>
      <w:proofErr w:type="gramStart"/>
      <w:r w:rsidRPr="004F03AE">
        <w:rPr>
          <w:rFonts w:ascii="Times New Roman" w:hAnsi="Times New Roman"/>
          <w:sz w:val="24"/>
          <w:szCs w:val="24"/>
        </w:rPr>
        <w:t>других сыпучих веществ</w:t>
      </w:r>
      <w:proofErr w:type="gramEnd"/>
      <w:r w:rsidRPr="004F03AE">
        <w:rPr>
          <w:rFonts w:ascii="Times New Roman" w:hAnsi="Times New Roman"/>
          <w:sz w:val="24"/>
          <w:szCs w:val="24"/>
        </w:rPr>
        <w:t xml:space="preserve"> не вступающих в химические реакции с материалом щёточных дисков</w:t>
      </w:r>
      <w:r>
        <w:rPr>
          <w:rFonts w:ascii="Times New Roman" w:hAnsi="Times New Roman"/>
          <w:sz w:val="24"/>
          <w:szCs w:val="24"/>
        </w:rPr>
        <w:t>.</w:t>
      </w:r>
    </w:p>
    <w:p w:rsidR="00854685" w:rsidRPr="00D3373C" w:rsidRDefault="00854685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C2C92" w:rsidRPr="002C2C92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C2C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Технические характеристики:</w:t>
      </w:r>
    </w:p>
    <w:p w:rsidR="002C2C92" w:rsidRPr="00D3373C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tbl>
      <w:tblPr>
        <w:tblW w:w="93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3"/>
        <w:gridCol w:w="3768"/>
      </w:tblGrid>
      <w:tr w:rsidR="00854685" w:rsidTr="00854685">
        <w:trPr>
          <w:trHeight w:val="297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Диаметр щёточных дисков, мм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550</w:t>
            </w:r>
          </w:p>
        </w:tc>
      </w:tr>
      <w:tr w:rsidR="00854685" w:rsidTr="00854685">
        <w:trPr>
          <w:trHeight w:val="285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Ширина захвата щётки, м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250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854685" w:rsidTr="00854685">
        <w:trPr>
          <w:trHeight w:val="297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Количество устанавливаемых щёточных дисков   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50</w:t>
            </w:r>
          </w:p>
        </w:tc>
      </w:tr>
      <w:tr w:rsidR="00854685" w:rsidTr="00854685">
        <w:trPr>
          <w:trHeight w:val="297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Максимальная скорость вращения щётки, об/мин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350</w:t>
            </w:r>
          </w:p>
        </w:tc>
      </w:tr>
      <w:tr w:rsidR="00854685" w:rsidTr="00854685">
        <w:trPr>
          <w:trHeight w:val="285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Скорость подметания не более, км/час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</w:tr>
      <w:tr w:rsidR="00854685" w:rsidTr="00854685">
        <w:trPr>
          <w:trHeight w:val="297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Максимальный угол поворота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±30°</w:t>
            </w:r>
          </w:p>
        </w:tc>
      </w:tr>
      <w:tr w:rsidR="00854685" w:rsidTr="00854685">
        <w:trPr>
          <w:trHeight w:val="297"/>
        </w:trPr>
        <w:tc>
          <w:tcPr>
            <w:tcW w:w="9361" w:type="dxa"/>
            <w:gridSpan w:val="2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Габаритные размеры, мм</w:t>
            </w:r>
          </w:p>
        </w:tc>
      </w:tr>
      <w:tr w:rsidR="00854685" w:rsidTr="00854685">
        <w:trPr>
          <w:trHeight w:val="285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длина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1694</w:t>
            </w:r>
          </w:p>
        </w:tc>
      </w:tr>
      <w:tr w:rsidR="00854685" w:rsidTr="00854685">
        <w:trPr>
          <w:trHeight w:val="297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ширина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2781</w:t>
            </w:r>
          </w:p>
        </w:tc>
      </w:tr>
      <w:tr w:rsidR="00854685" w:rsidTr="00854685">
        <w:trPr>
          <w:trHeight w:val="297"/>
        </w:trPr>
        <w:tc>
          <w:tcPr>
            <w:tcW w:w="5593" w:type="dxa"/>
            <w:shd w:val="clear" w:color="auto" w:fill="auto"/>
          </w:tcPr>
          <w:p w:rsidR="00854685" w:rsidRDefault="00854685" w:rsidP="00273A7E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высота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1090</w:t>
            </w:r>
          </w:p>
        </w:tc>
      </w:tr>
      <w:tr w:rsidR="00854685" w:rsidTr="00854685">
        <w:trPr>
          <w:trHeight w:val="285"/>
        </w:trPr>
        <w:tc>
          <w:tcPr>
            <w:tcW w:w="5593" w:type="dxa"/>
            <w:shd w:val="clear" w:color="auto" w:fill="auto"/>
          </w:tcPr>
          <w:p w:rsidR="00854685" w:rsidRPr="00610782" w:rsidRDefault="00854685" w:rsidP="00273A7E">
            <w:pPr>
              <w:suppressAutoHyphens/>
              <w:spacing w:after="0"/>
              <w:outlineLvl w:val="0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Масса, кг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273A7E">
            <w:pPr>
              <w:spacing w:after="0"/>
              <w:jc w:val="center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560</w:t>
            </w:r>
          </w:p>
        </w:tc>
      </w:tr>
      <w:tr w:rsidR="00854685" w:rsidTr="00854685">
        <w:trPr>
          <w:trHeight w:val="377"/>
        </w:trPr>
        <w:tc>
          <w:tcPr>
            <w:tcW w:w="5593" w:type="dxa"/>
            <w:shd w:val="clear" w:color="auto" w:fill="auto"/>
          </w:tcPr>
          <w:p w:rsidR="00854685" w:rsidRDefault="00854685" w:rsidP="00854685">
            <w:pPr>
              <w:spacing w:after="0"/>
            </w:pP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Привод поворота щётки</w:t>
            </w: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ab/>
              <w:t xml:space="preserve"> </w:t>
            </w:r>
          </w:p>
        </w:tc>
        <w:tc>
          <w:tcPr>
            <w:tcW w:w="3768" w:type="dxa"/>
            <w:shd w:val="clear" w:color="auto" w:fill="auto"/>
          </w:tcPr>
          <w:p w:rsidR="00854685" w:rsidRDefault="00854685" w:rsidP="00854685">
            <w:pPr>
              <w:spacing w:after="0"/>
              <w:jc w:val="center"/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ручной</w:t>
            </w:r>
            <w:r w:rsidRPr="0061078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(гидравлический)</w:t>
            </w:r>
          </w:p>
        </w:tc>
      </w:tr>
    </w:tbl>
    <w:p w:rsidR="002C2C92" w:rsidRDefault="002C2C92"/>
    <w:sectPr w:rsidR="002C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92"/>
    <w:rsid w:val="002C2C92"/>
    <w:rsid w:val="00502E46"/>
    <w:rsid w:val="00854685"/>
    <w:rsid w:val="0090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03936"/>
  <w15:chartTrackingRefBased/>
  <w15:docId w15:val="{DBFC0E99-640A-465A-B6CA-2ECBE05E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C92"/>
    <w:rPr>
      <w:b/>
      <w:bCs/>
    </w:rPr>
  </w:style>
  <w:style w:type="table" w:styleId="a5">
    <w:name w:val="Table Grid"/>
    <w:basedOn w:val="a1"/>
    <w:uiPriority w:val="39"/>
    <w:rsid w:val="002C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Влад Чапкин</cp:lastModifiedBy>
  <cp:revision>2</cp:revision>
  <dcterms:created xsi:type="dcterms:W3CDTF">2022-05-11T18:57:00Z</dcterms:created>
  <dcterms:modified xsi:type="dcterms:W3CDTF">2022-05-11T18:57:00Z</dcterms:modified>
</cp:coreProperties>
</file>