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FC3" w:rsidRPr="00555D3F" w:rsidRDefault="00621EA3" w:rsidP="000C178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4" w:history="1">
        <w:r w:rsidR="00027FC3" w:rsidRPr="00555D3F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НАВЕСНОЕ ОБОРУДОВАНИЕ ДЛЯ УНИВЕРСАЛЬНЫХ МИНИ</w:t>
        </w:r>
        <w:r w:rsidR="00555D3F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-</w:t>
        </w:r>
        <w:r w:rsidR="00027FC3" w:rsidRPr="00555D3F">
          <w:rPr>
            <w:rFonts w:ascii="Times New Roman" w:eastAsia="Times New Roman" w:hAnsi="Times New Roman" w:cs="Times New Roman"/>
            <w:caps/>
            <w:color w:val="000000"/>
            <w:sz w:val="24"/>
            <w:szCs w:val="24"/>
            <w:u w:val="single"/>
            <w:lang w:eastAsia="ru-RU"/>
          </w:rPr>
          <w:t>ПОГРУЗЧИКОВ</w:t>
        </w:r>
      </w:hyperlink>
    </w:p>
    <w:p w:rsidR="00616CE5" w:rsidRDefault="00616CE5"/>
    <w:p w:rsidR="00027FC3" w:rsidRPr="00027FC3" w:rsidRDefault="00027FC3" w:rsidP="00DF5624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u w:val="single"/>
        </w:rPr>
      </w:pPr>
      <w:r w:rsidRPr="00027FC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Бункер самосвальный БС</w:t>
      </w:r>
      <w:r w:rsidRP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-</w:t>
      </w:r>
      <w:r w:rsid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0</w:t>
      </w:r>
      <w:r w:rsidRP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.</w:t>
      </w:r>
      <w:r w:rsid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7</w:t>
      </w:r>
      <w:r w:rsidRP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3</w:t>
      </w:r>
      <w:r w:rsid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 и </w:t>
      </w:r>
      <w:r w:rsidR="00876063" w:rsidRPr="00027FC3"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БС</w:t>
      </w:r>
      <w:r w:rsidR="00876063" w:rsidRPr="00876063">
        <w:rPr>
          <w:rFonts w:ascii="Times New Roman" w:hAnsi="Times New Roman" w:cs="Times New Roman"/>
          <w:b/>
          <w:bCs/>
          <w:sz w:val="28"/>
          <w:szCs w:val="24"/>
          <w:u w:val="single"/>
        </w:rPr>
        <w:t>-1.93</w:t>
      </w:r>
    </w:p>
    <w:p w:rsidR="00027FC3" w:rsidRDefault="0089079D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pt;height:169.8pt">
            <v:imagedata r:id="rId5" o:title="photo_2023-04-11_23-39-07"/>
          </v:shape>
        </w:pict>
      </w:r>
      <w:r>
        <w:rPr>
          <w:color w:val="000000" w:themeColor="text1"/>
        </w:rPr>
        <w:pict>
          <v:shape id="_x0000_i1026" type="#_x0000_t75" style="width:225pt;height:169.8pt">
            <v:imagedata r:id="rId6" o:title="photo_2023-04-11_23-39-03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876063" w:rsidRPr="00555D3F" w:rsidRDefault="00027FC3" w:rsidP="00555D3F">
      <w:pPr>
        <w:pStyle w:val="a5"/>
        <w:ind w:firstLine="426"/>
        <w:jc w:val="both"/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</w:pPr>
      <w:r w:rsidRPr="00555D3F">
        <w:rPr>
          <w:rFonts w:ascii="Times New Roman" w:hAnsi="Times New Roman" w:cs="Times New Roman"/>
          <w:sz w:val="24"/>
          <w:szCs w:val="24"/>
        </w:rPr>
        <w:t>Бункер самосвальный предназначен </w:t>
      </w:r>
      <w:r w:rsidRPr="00555D3F">
        <w:rPr>
          <w:rStyle w:val="-underline"/>
          <w:rFonts w:ascii="Times New Roman" w:hAnsi="Times New Roman" w:cs="Times New Roman"/>
          <w:color w:val="000000" w:themeColor="text1"/>
          <w:sz w:val="24"/>
          <w:szCs w:val="24"/>
        </w:rPr>
        <w:t>для перемещения различных грузов: строительных материалов, грунта, различного типа мусора и т.д.</w:t>
      </w:r>
    </w:p>
    <w:p w:rsidR="00876063" w:rsidRPr="00555D3F" w:rsidRDefault="00876063" w:rsidP="00555D3F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F3A27" w:rsidRDefault="00027FC3" w:rsidP="007F3A27">
      <w:pPr>
        <w:pStyle w:val="a5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5D3F">
        <w:rPr>
          <w:rFonts w:ascii="Times New Roman" w:hAnsi="Times New Roman" w:cs="Times New Roman"/>
          <w:sz w:val="24"/>
          <w:szCs w:val="24"/>
        </w:rPr>
        <w:t xml:space="preserve">Бункер самосвальный является навесным оборудованием </w:t>
      </w:r>
      <w:r w:rsidR="007F3A2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универсальных мини-погрузчиков и фронтальных мини-погрузчиков.</w:t>
      </w:r>
    </w:p>
    <w:p w:rsidR="00555D3F" w:rsidRDefault="00555D3F" w:rsidP="00555D3F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55D3F" w:rsidRDefault="00555D3F" w:rsidP="00555D3F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27FC3" w:rsidRPr="00555D3F" w:rsidRDefault="00DF5624" w:rsidP="00555D3F">
      <w:pPr>
        <w:pStyle w:val="a5"/>
        <w:ind w:firstLine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5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7FC3" w:rsidRPr="00555D3F" w:rsidRDefault="00555D3F" w:rsidP="00DF5624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555D3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Технические характеристики</w:t>
      </w:r>
    </w:p>
    <w:tbl>
      <w:tblPr>
        <w:tblW w:w="9477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0"/>
        <w:gridCol w:w="1709"/>
        <w:gridCol w:w="1688"/>
      </w:tblGrid>
      <w:tr w:rsidR="00914E58" w:rsidRPr="00914E58" w:rsidTr="00914E58">
        <w:trPr>
          <w:trHeight w:val="23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Модель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БС-0,73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БС-1,93</w:t>
            </w:r>
          </w:p>
        </w:tc>
      </w:tr>
      <w:tr w:rsidR="00914E58" w:rsidRPr="00914E58" w:rsidTr="00914E58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бункера м³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0,73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1,93</w:t>
            </w:r>
          </w:p>
        </w:tc>
      </w:tr>
      <w:tr w:rsidR="007E66C7" w:rsidRPr="00914E58" w:rsidTr="003566AE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7E66C7" w:rsidP="003566A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Габаритные размеры, мм ±30 мм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7E66C7" w:rsidP="0035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7E66C7" w:rsidP="00356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66C7" w:rsidRPr="00914E58" w:rsidTr="003566AE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89079D" w:rsidP="007E6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</w:t>
            </w:r>
            <w:bookmarkStart w:id="0" w:name="_GoBack"/>
            <w:bookmarkEnd w:id="0"/>
            <w:r w:rsidR="007E66C7"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7E66C7" w:rsidP="007E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E66C7" w:rsidRPr="00914E58" w:rsidRDefault="007E66C7" w:rsidP="007E6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1840</w:t>
            </w:r>
          </w:p>
        </w:tc>
      </w:tr>
      <w:tr w:rsidR="00914E58" w:rsidRPr="00914E58" w:rsidTr="00914E58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7E6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7E66C7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</w:t>
            </w:r>
          </w:p>
        </w:tc>
      </w:tr>
      <w:tr w:rsidR="00914E58" w:rsidRPr="00914E58" w:rsidTr="00914E58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7E66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</w:t>
            </w:r>
          </w:p>
        </w:tc>
      </w:tr>
      <w:tr w:rsidR="00914E58" w:rsidRPr="00914E58" w:rsidTr="00914E58">
        <w:trPr>
          <w:trHeight w:val="268"/>
        </w:trPr>
        <w:tc>
          <w:tcPr>
            <w:tcW w:w="6080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 кг</w:t>
            </w:r>
            <w:r w:rsidR="007E6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±50 кг</w:t>
            </w:r>
          </w:p>
        </w:tc>
        <w:tc>
          <w:tcPr>
            <w:tcW w:w="1709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914E58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E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</w:t>
            </w:r>
          </w:p>
        </w:tc>
        <w:tc>
          <w:tcPr>
            <w:tcW w:w="168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14E58" w:rsidRPr="00914E58" w:rsidRDefault="007E66C7" w:rsidP="00914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</w:tr>
    </w:tbl>
    <w:p w:rsidR="00027FC3" w:rsidRPr="00914E58" w:rsidRDefault="00027FC3">
      <w:pPr>
        <w:rPr>
          <w:rFonts w:ascii="Times New Roman" w:hAnsi="Times New Roman" w:cs="Times New Roman"/>
          <w:sz w:val="24"/>
          <w:szCs w:val="24"/>
        </w:rPr>
      </w:pPr>
    </w:p>
    <w:sectPr w:rsidR="00027FC3" w:rsidRPr="00914E58" w:rsidSect="00914E5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027FC3"/>
    <w:rsid w:val="00027FC3"/>
    <w:rsid w:val="000747D1"/>
    <w:rsid w:val="000C178D"/>
    <w:rsid w:val="0032205D"/>
    <w:rsid w:val="00555D3F"/>
    <w:rsid w:val="00616CE5"/>
    <w:rsid w:val="00621EA3"/>
    <w:rsid w:val="0079596E"/>
    <w:rsid w:val="007E66C7"/>
    <w:rsid w:val="007F3A27"/>
    <w:rsid w:val="00876063"/>
    <w:rsid w:val="0089079D"/>
    <w:rsid w:val="00914E58"/>
    <w:rsid w:val="00AE01CE"/>
    <w:rsid w:val="00BF0B24"/>
    <w:rsid w:val="00C347E1"/>
    <w:rsid w:val="00DF5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4A63D"/>
  <w15:docId w15:val="{6E987BED-78C6-4937-959F-A0CBEFCF1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underline">
    <w:name w:val="-underline"/>
    <w:basedOn w:val="a0"/>
    <w:rsid w:val="00027FC3"/>
  </w:style>
  <w:style w:type="paragraph" w:styleId="a5">
    <w:name w:val="No Spacing"/>
    <w:uiPriority w:val="1"/>
    <w:qFormat/>
    <w:rsid w:val="008760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4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kurganservice.ru/product-category/navesnoe-oborudovanie-dlya-universalnyh-minipogruzchikov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Влад Чапкин</cp:lastModifiedBy>
  <cp:revision>7</cp:revision>
  <dcterms:created xsi:type="dcterms:W3CDTF">2024-09-02T11:35:00Z</dcterms:created>
  <dcterms:modified xsi:type="dcterms:W3CDTF">2024-11-18T08:31:00Z</dcterms:modified>
</cp:coreProperties>
</file>