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7FC3" w:rsidRPr="009564F0" w:rsidRDefault="00027FC3" w:rsidP="005D02E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9564F0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</w:t>
      </w:r>
      <w:r w:rsidR="009564F0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-</w:t>
      </w:r>
      <w:r w:rsidRPr="009564F0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ПОГРУЗЧИКОВ</w:t>
      </w:r>
    </w:p>
    <w:p w:rsidR="00616CE5" w:rsidRDefault="00616CE5"/>
    <w:p w:rsidR="00306652" w:rsidRDefault="00306652" w:rsidP="00896E92">
      <w:pPr>
        <w:pStyle w:val="a3"/>
        <w:shd w:val="clear" w:color="auto" w:fill="FFFFFF"/>
        <w:spacing w:before="0" w:beforeAutospacing="0" w:after="0" w:afterAutospacing="0"/>
        <w:jc w:val="center"/>
        <w:rPr>
          <w:rFonts w:eastAsiaTheme="minorHAnsi"/>
          <w:b/>
          <w:bCs/>
          <w:color w:val="000000" w:themeColor="text1"/>
          <w:sz w:val="28"/>
          <w:u w:val="single"/>
          <w:lang w:eastAsia="en-US"/>
        </w:rPr>
      </w:pPr>
      <w:r w:rsidRPr="00306652">
        <w:rPr>
          <w:rFonts w:eastAsiaTheme="minorHAnsi"/>
          <w:b/>
          <w:bCs/>
          <w:color w:val="000000" w:themeColor="text1"/>
          <w:sz w:val="28"/>
          <w:u w:val="single"/>
          <w:lang w:eastAsia="en-US"/>
        </w:rPr>
        <w:t>Аэратор почвенный АТ-150</w:t>
      </w:r>
    </w:p>
    <w:p w:rsidR="00306652" w:rsidRDefault="00306652" w:rsidP="00027FC3">
      <w:pPr>
        <w:pStyle w:val="a3"/>
        <w:shd w:val="clear" w:color="auto" w:fill="FFFFFF"/>
        <w:spacing w:before="0" w:beforeAutospacing="0" w:after="0" w:afterAutospacing="0"/>
        <w:rPr>
          <w:rFonts w:eastAsiaTheme="minorHAnsi"/>
          <w:b/>
          <w:bCs/>
          <w:color w:val="000000" w:themeColor="text1"/>
          <w:sz w:val="28"/>
          <w:u w:val="single"/>
          <w:lang w:eastAsia="en-US"/>
        </w:rPr>
      </w:pPr>
    </w:p>
    <w:p w:rsidR="00027FC3" w:rsidRDefault="00D1507B" w:rsidP="00027FC3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D1507B"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22.75pt;height:166.5pt">
            <v:imagedata r:id="rId4" o:title="ez89y27grhssg88o0s4sg8sog4sk00"/>
          </v:shape>
        </w:pict>
      </w:r>
      <w:r w:rsidRPr="00D1507B">
        <w:rPr>
          <w:color w:val="000000" w:themeColor="text1"/>
        </w:rPr>
        <w:pict>
          <v:shape id="_x0000_i1026" type="#_x0000_t75" style="width:223.5pt;height:167.25pt">
            <v:imagedata r:id="rId5" o:title="i15cfrev11ws4og84048w0oko008cg"/>
          </v:shape>
        </w:pict>
      </w:r>
    </w:p>
    <w:p w:rsidR="00027FC3" w:rsidRDefault="00027FC3" w:rsidP="00027FC3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497C05" w:rsidRDefault="00497C05" w:rsidP="009564F0">
      <w:pPr>
        <w:pStyle w:val="a5"/>
        <w:ind w:firstLine="426"/>
        <w:rPr>
          <w:rFonts w:ascii="Times New Roman" w:hAnsi="Times New Roman" w:cs="Times New Roman"/>
          <w:sz w:val="24"/>
          <w:szCs w:val="24"/>
        </w:rPr>
      </w:pPr>
      <w:r w:rsidRPr="009564F0">
        <w:rPr>
          <w:rFonts w:ascii="Times New Roman" w:hAnsi="Times New Roman" w:cs="Times New Roman"/>
          <w:sz w:val="24"/>
          <w:szCs w:val="24"/>
        </w:rPr>
        <w:t>Аэратор почвенный предназначен для облегчения насыщения посевного газона возд</w:t>
      </w:r>
      <w:r w:rsidRPr="009564F0">
        <w:rPr>
          <w:rFonts w:ascii="Times New Roman" w:hAnsi="Times New Roman" w:cs="Times New Roman"/>
          <w:sz w:val="24"/>
          <w:szCs w:val="24"/>
        </w:rPr>
        <w:t>у</w:t>
      </w:r>
      <w:r w:rsidRPr="009564F0">
        <w:rPr>
          <w:rFonts w:ascii="Times New Roman" w:hAnsi="Times New Roman" w:cs="Times New Roman"/>
          <w:sz w:val="24"/>
          <w:szCs w:val="24"/>
        </w:rPr>
        <w:t>хом, влагой и питательными веществами на плотной почве, рыхления верхнего слоя по</w:t>
      </w:r>
      <w:r w:rsidRPr="009564F0">
        <w:rPr>
          <w:rFonts w:ascii="Times New Roman" w:hAnsi="Times New Roman" w:cs="Times New Roman"/>
          <w:sz w:val="24"/>
          <w:szCs w:val="24"/>
        </w:rPr>
        <w:t>ч</w:t>
      </w:r>
      <w:r w:rsidRPr="009564F0">
        <w:rPr>
          <w:rFonts w:ascii="Times New Roman" w:hAnsi="Times New Roman" w:cs="Times New Roman"/>
          <w:sz w:val="24"/>
          <w:szCs w:val="24"/>
        </w:rPr>
        <w:t>вы.</w:t>
      </w:r>
    </w:p>
    <w:p w:rsidR="009564F0" w:rsidRPr="009564F0" w:rsidRDefault="009564F0" w:rsidP="009564F0">
      <w:pPr>
        <w:pStyle w:val="a5"/>
        <w:ind w:firstLine="426"/>
        <w:rPr>
          <w:rFonts w:ascii="Times New Roman" w:hAnsi="Times New Roman" w:cs="Times New Roman"/>
          <w:sz w:val="24"/>
          <w:szCs w:val="24"/>
        </w:rPr>
      </w:pPr>
    </w:p>
    <w:p w:rsidR="00896E92" w:rsidRPr="009564F0" w:rsidRDefault="00306652" w:rsidP="009564F0">
      <w:pPr>
        <w:pStyle w:val="a5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64F0">
        <w:rPr>
          <w:rFonts w:ascii="Times New Roman" w:eastAsia="Times New Roman" w:hAnsi="Times New Roman" w:cs="Times New Roman"/>
          <w:sz w:val="24"/>
          <w:szCs w:val="24"/>
          <w:lang w:eastAsia="ru-RU"/>
        </w:rPr>
        <w:t>Аэратор почвенный АТ-150 является навесным оборудованием для универсальных мини</w:t>
      </w:r>
      <w:r w:rsidR="00F00BDF" w:rsidRPr="009564F0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9564F0">
        <w:rPr>
          <w:rFonts w:ascii="Times New Roman" w:eastAsia="Times New Roman" w:hAnsi="Times New Roman" w:cs="Times New Roman"/>
          <w:sz w:val="24"/>
          <w:szCs w:val="24"/>
          <w:lang w:eastAsia="ru-RU"/>
        </w:rPr>
        <w:t>погрузчиков</w:t>
      </w:r>
      <w:r w:rsidR="009564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фронтальных мини-погрузчиков</w:t>
      </w:r>
      <w:r w:rsidRPr="009564F0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27FC3" w:rsidRPr="00896E92" w:rsidRDefault="00027FC3" w:rsidP="00896E9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10A1A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Технические характеристики</w:t>
      </w:r>
    </w:p>
    <w:tbl>
      <w:tblPr>
        <w:tblStyle w:val="a4"/>
        <w:tblW w:w="0" w:type="auto"/>
        <w:tblLook w:val="04A0"/>
      </w:tblPr>
      <w:tblGrid>
        <w:gridCol w:w="6232"/>
        <w:gridCol w:w="2268"/>
      </w:tblGrid>
      <w:tr w:rsidR="00306652" w:rsidRPr="00306652" w:rsidTr="00306652">
        <w:tc>
          <w:tcPr>
            <w:tcW w:w="6232" w:type="dxa"/>
            <w:hideMark/>
          </w:tcPr>
          <w:p w:rsidR="00306652" w:rsidRPr="00306652" w:rsidRDefault="00306652" w:rsidP="003066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Ширина захвата, </w:t>
            </w:r>
            <w:proofErr w:type="gramStart"/>
            <w:r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мм</w:t>
            </w:r>
            <w:proofErr w:type="gramEnd"/>
          </w:p>
        </w:tc>
        <w:tc>
          <w:tcPr>
            <w:tcW w:w="2268" w:type="dxa"/>
            <w:hideMark/>
          </w:tcPr>
          <w:p w:rsidR="00306652" w:rsidRPr="00306652" w:rsidRDefault="00306652" w:rsidP="0030665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1520</w:t>
            </w:r>
          </w:p>
        </w:tc>
      </w:tr>
      <w:tr w:rsidR="00306652" w:rsidRPr="00306652" w:rsidTr="00306652">
        <w:tc>
          <w:tcPr>
            <w:tcW w:w="6232" w:type="dxa"/>
            <w:hideMark/>
          </w:tcPr>
          <w:p w:rsidR="00306652" w:rsidRPr="00306652" w:rsidRDefault="00306652" w:rsidP="003066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Высота зубьев, мм</w:t>
            </w:r>
          </w:p>
        </w:tc>
        <w:tc>
          <w:tcPr>
            <w:tcW w:w="2268" w:type="dxa"/>
            <w:hideMark/>
          </w:tcPr>
          <w:p w:rsidR="00306652" w:rsidRPr="00306652" w:rsidRDefault="00306652" w:rsidP="0030665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40-45</w:t>
            </w:r>
          </w:p>
        </w:tc>
      </w:tr>
      <w:tr w:rsidR="00306652" w:rsidRPr="00306652" w:rsidTr="00306652">
        <w:tc>
          <w:tcPr>
            <w:tcW w:w="6232" w:type="dxa"/>
            <w:hideMark/>
          </w:tcPr>
          <w:p w:rsidR="00306652" w:rsidRPr="00306652" w:rsidRDefault="00306652" w:rsidP="003066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зубьев</w:t>
            </w:r>
          </w:p>
        </w:tc>
        <w:tc>
          <w:tcPr>
            <w:tcW w:w="2268" w:type="dxa"/>
            <w:hideMark/>
          </w:tcPr>
          <w:p w:rsidR="00306652" w:rsidRPr="00306652" w:rsidRDefault="00C94DB7" w:rsidP="00AA037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="00AA03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306652" w:rsidRPr="00306652" w:rsidTr="00306652">
        <w:tc>
          <w:tcPr>
            <w:tcW w:w="6232" w:type="dxa"/>
            <w:hideMark/>
          </w:tcPr>
          <w:p w:rsidR="00306652" w:rsidRPr="00306652" w:rsidRDefault="00306652" w:rsidP="003066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Диаметр ротора</w:t>
            </w:r>
            <w:r w:rsidR="00915B2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 зубьям</w:t>
            </w:r>
            <w:r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proofErr w:type="gramStart"/>
            <w:r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мм</w:t>
            </w:r>
            <w:proofErr w:type="gramEnd"/>
          </w:p>
        </w:tc>
        <w:tc>
          <w:tcPr>
            <w:tcW w:w="2268" w:type="dxa"/>
            <w:hideMark/>
          </w:tcPr>
          <w:p w:rsidR="00306652" w:rsidRPr="00306652" w:rsidRDefault="00306652" w:rsidP="0030665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315</w:t>
            </w:r>
          </w:p>
        </w:tc>
      </w:tr>
      <w:tr w:rsidR="00306652" w:rsidRPr="00306652" w:rsidTr="00306652">
        <w:tc>
          <w:tcPr>
            <w:tcW w:w="6232" w:type="dxa"/>
            <w:hideMark/>
          </w:tcPr>
          <w:p w:rsidR="00306652" w:rsidRPr="00306652" w:rsidRDefault="00306652" w:rsidP="003066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 скорость  не более, км/час</w:t>
            </w:r>
          </w:p>
        </w:tc>
        <w:tc>
          <w:tcPr>
            <w:tcW w:w="2268" w:type="dxa"/>
            <w:hideMark/>
          </w:tcPr>
          <w:p w:rsidR="00306652" w:rsidRPr="00306652" w:rsidRDefault="00306652" w:rsidP="0030665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306652" w:rsidRPr="00306652" w:rsidTr="00306652">
        <w:tc>
          <w:tcPr>
            <w:tcW w:w="6232" w:type="dxa"/>
            <w:hideMark/>
          </w:tcPr>
          <w:p w:rsidR="00306652" w:rsidRPr="00306652" w:rsidRDefault="00306652" w:rsidP="003066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Давление </w:t>
            </w:r>
            <w:r w:rsidR="00915B22" w:rsidRPr="004D10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гидравлической жидкости</w:t>
            </w:r>
            <w:r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МПа</w:t>
            </w:r>
          </w:p>
        </w:tc>
        <w:tc>
          <w:tcPr>
            <w:tcW w:w="2268" w:type="dxa"/>
            <w:hideMark/>
          </w:tcPr>
          <w:p w:rsidR="00306652" w:rsidRPr="00306652" w:rsidRDefault="00306652" w:rsidP="007C747D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16-</w:t>
            </w:r>
            <w:r w:rsidR="007C747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</w:tr>
      <w:tr w:rsidR="00306652" w:rsidRPr="00306652" w:rsidTr="00306652">
        <w:tc>
          <w:tcPr>
            <w:tcW w:w="6232" w:type="dxa"/>
            <w:hideMark/>
          </w:tcPr>
          <w:p w:rsidR="00306652" w:rsidRPr="00306652" w:rsidRDefault="00915B22" w:rsidP="003066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0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Рабочая подача гидравлической жидкости</w:t>
            </w:r>
            <w:r w:rsidR="00306652"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proofErr w:type="gramStart"/>
            <w:r w:rsidR="00306652"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</w:t>
            </w:r>
            <w:proofErr w:type="gramEnd"/>
            <w:r w:rsidR="00306652"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/мин</w:t>
            </w:r>
          </w:p>
        </w:tc>
        <w:tc>
          <w:tcPr>
            <w:tcW w:w="2268" w:type="dxa"/>
            <w:hideMark/>
          </w:tcPr>
          <w:p w:rsidR="00306652" w:rsidRPr="00306652" w:rsidRDefault="00306652" w:rsidP="008F352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60-1</w:t>
            </w:r>
            <w:r w:rsidR="008F352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  <w:bookmarkStart w:id="0" w:name="_GoBack"/>
            <w:bookmarkEnd w:id="0"/>
            <w:r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306652" w:rsidRPr="00306652" w:rsidTr="00306652">
        <w:tc>
          <w:tcPr>
            <w:tcW w:w="6232" w:type="dxa"/>
            <w:hideMark/>
          </w:tcPr>
          <w:p w:rsidR="00306652" w:rsidRPr="00306652" w:rsidRDefault="00306652" w:rsidP="003066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Напряжение </w:t>
            </w:r>
            <w:proofErr w:type="spellStart"/>
            <w:r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электросистемы</w:t>
            </w:r>
            <w:proofErr w:type="spellEnd"/>
            <w:r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В</w:t>
            </w:r>
          </w:p>
        </w:tc>
        <w:tc>
          <w:tcPr>
            <w:tcW w:w="2268" w:type="dxa"/>
            <w:hideMark/>
          </w:tcPr>
          <w:p w:rsidR="00306652" w:rsidRPr="00306652" w:rsidRDefault="00306652" w:rsidP="0030665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</w:tr>
      <w:tr w:rsidR="00306652" w:rsidRPr="00306652" w:rsidTr="00306652">
        <w:tc>
          <w:tcPr>
            <w:tcW w:w="8500" w:type="dxa"/>
            <w:gridSpan w:val="2"/>
            <w:hideMark/>
          </w:tcPr>
          <w:p w:rsidR="00306652" w:rsidRPr="00306652" w:rsidRDefault="00306652" w:rsidP="003066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Габаритные размеры, мм</w:t>
            </w:r>
          </w:p>
        </w:tc>
      </w:tr>
      <w:tr w:rsidR="00306652" w:rsidRPr="00306652" w:rsidTr="00306652">
        <w:tc>
          <w:tcPr>
            <w:tcW w:w="6232" w:type="dxa"/>
            <w:hideMark/>
          </w:tcPr>
          <w:p w:rsidR="00306652" w:rsidRPr="00306652" w:rsidRDefault="00306652" w:rsidP="003066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длина</w:t>
            </w:r>
          </w:p>
        </w:tc>
        <w:tc>
          <w:tcPr>
            <w:tcW w:w="2268" w:type="dxa"/>
            <w:hideMark/>
          </w:tcPr>
          <w:p w:rsidR="00306652" w:rsidRPr="00306652" w:rsidRDefault="00306652" w:rsidP="0030665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1750</w:t>
            </w:r>
          </w:p>
        </w:tc>
      </w:tr>
      <w:tr w:rsidR="00306652" w:rsidRPr="00306652" w:rsidTr="00306652">
        <w:tc>
          <w:tcPr>
            <w:tcW w:w="6232" w:type="dxa"/>
            <w:hideMark/>
          </w:tcPr>
          <w:p w:rsidR="00306652" w:rsidRPr="00306652" w:rsidRDefault="00306652" w:rsidP="003066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ширина</w:t>
            </w:r>
          </w:p>
        </w:tc>
        <w:tc>
          <w:tcPr>
            <w:tcW w:w="2268" w:type="dxa"/>
            <w:hideMark/>
          </w:tcPr>
          <w:p w:rsidR="00306652" w:rsidRPr="00306652" w:rsidRDefault="00306652" w:rsidP="007C747D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</w:t>
            </w:r>
            <w:r w:rsidR="007C747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65</w:t>
            </w:r>
          </w:p>
        </w:tc>
      </w:tr>
      <w:tr w:rsidR="00306652" w:rsidRPr="00306652" w:rsidTr="00306652">
        <w:tc>
          <w:tcPr>
            <w:tcW w:w="6232" w:type="dxa"/>
            <w:hideMark/>
          </w:tcPr>
          <w:p w:rsidR="00306652" w:rsidRPr="00306652" w:rsidRDefault="00306652" w:rsidP="003066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высота</w:t>
            </w:r>
          </w:p>
        </w:tc>
        <w:tc>
          <w:tcPr>
            <w:tcW w:w="2268" w:type="dxa"/>
            <w:hideMark/>
          </w:tcPr>
          <w:p w:rsidR="00306652" w:rsidRPr="00306652" w:rsidRDefault="00306652" w:rsidP="0016027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="0016027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95</w:t>
            </w:r>
          </w:p>
        </w:tc>
      </w:tr>
      <w:tr w:rsidR="00306652" w:rsidRPr="00306652" w:rsidTr="00306652">
        <w:tc>
          <w:tcPr>
            <w:tcW w:w="6232" w:type="dxa"/>
            <w:hideMark/>
          </w:tcPr>
          <w:p w:rsidR="00306652" w:rsidRPr="00306652" w:rsidRDefault="00306652" w:rsidP="003066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Масса, кг</w:t>
            </w:r>
            <w:r w:rsidR="005E0D1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±40 кг</w:t>
            </w:r>
          </w:p>
        </w:tc>
        <w:tc>
          <w:tcPr>
            <w:tcW w:w="2268" w:type="dxa"/>
            <w:hideMark/>
          </w:tcPr>
          <w:p w:rsidR="00306652" w:rsidRPr="00306652" w:rsidRDefault="00306652" w:rsidP="00D0189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06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r w:rsidR="00D0189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  <w:r w:rsidR="0016027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027FC3" w:rsidRDefault="00027FC3"/>
    <w:sectPr w:rsidR="00027FC3" w:rsidSect="00CD18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027FC3"/>
    <w:rsid w:val="000115B3"/>
    <w:rsid w:val="00027FC3"/>
    <w:rsid w:val="00160271"/>
    <w:rsid w:val="00306652"/>
    <w:rsid w:val="00342B50"/>
    <w:rsid w:val="00497C05"/>
    <w:rsid w:val="0050157B"/>
    <w:rsid w:val="00550FF2"/>
    <w:rsid w:val="005D02E7"/>
    <w:rsid w:val="005E0D12"/>
    <w:rsid w:val="00616CE5"/>
    <w:rsid w:val="006245FA"/>
    <w:rsid w:val="0075373F"/>
    <w:rsid w:val="007C747D"/>
    <w:rsid w:val="00896E92"/>
    <w:rsid w:val="008F3520"/>
    <w:rsid w:val="00915B22"/>
    <w:rsid w:val="009564F0"/>
    <w:rsid w:val="00AA0373"/>
    <w:rsid w:val="00C94DB7"/>
    <w:rsid w:val="00CD18CA"/>
    <w:rsid w:val="00D01897"/>
    <w:rsid w:val="00D1507B"/>
    <w:rsid w:val="00ED2B92"/>
    <w:rsid w:val="00F00BD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7FC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27F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39"/>
    <w:rsid w:val="00027FC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-underline">
    <w:name w:val="-underline"/>
    <w:basedOn w:val="a0"/>
    <w:rsid w:val="00027FC3"/>
  </w:style>
  <w:style w:type="paragraph" w:styleId="a5">
    <w:name w:val="No Spacing"/>
    <w:uiPriority w:val="1"/>
    <w:qFormat/>
    <w:rsid w:val="00497C05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831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13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20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114</Words>
  <Characters>651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Инна</dc:creator>
  <cp:lastModifiedBy>GlKost</cp:lastModifiedBy>
  <cp:revision>7</cp:revision>
  <dcterms:created xsi:type="dcterms:W3CDTF">2024-09-02T11:27:00Z</dcterms:created>
  <dcterms:modified xsi:type="dcterms:W3CDTF">2024-10-18T09:04:00Z</dcterms:modified>
</cp:coreProperties>
</file>