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6D8D" w:rsidRPr="005E7796" w:rsidRDefault="00E86D8D" w:rsidP="005E779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5E779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5E779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5E779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164392" w:rsidRDefault="00164392"/>
    <w:p w:rsidR="00E86D8D" w:rsidRDefault="00674D9A" w:rsidP="00B8009D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Обратная лопата</w:t>
      </w:r>
    </w:p>
    <w:p w:rsidR="00E86D8D" w:rsidRPr="00E86D8D" w:rsidRDefault="00284AD6">
      <w:pPr>
        <w:rPr>
          <w:rFonts w:ascii="Times New Roman" w:hAnsi="Times New Roman" w:cs="Times New Roman"/>
          <w:color w:val="000000" w:themeColor="text1"/>
          <w:sz w:val="28"/>
          <w:szCs w:val="24"/>
        </w:rPr>
      </w:pPr>
      <w:r w:rsidRPr="00284AD6">
        <w:rPr>
          <w:rFonts w:ascii="Times New Roman" w:hAnsi="Times New Roman" w:cs="Times New Roman"/>
          <w:color w:val="000000" w:themeColor="text1"/>
          <w:sz w:val="28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5pt;height:169.5pt">
            <v:imagedata r:id="rId4" o:title="WhatsApp Image 2023-04-25 at 06"/>
          </v:shape>
        </w:pict>
      </w:r>
      <w:r w:rsidRPr="00284AD6">
        <w:rPr>
          <w:rFonts w:ascii="Times New Roman" w:hAnsi="Times New Roman" w:cs="Times New Roman"/>
          <w:color w:val="000000" w:themeColor="text1"/>
          <w:sz w:val="28"/>
          <w:szCs w:val="24"/>
        </w:rPr>
        <w:pict>
          <v:shape id="_x0000_i1026" type="#_x0000_t75" style="width:228.75pt;height:169.5pt">
            <v:imagedata r:id="rId5" o:title="WhatsApp Image 2023-04-25 at 06"/>
          </v:shape>
        </w:pict>
      </w:r>
    </w:p>
    <w:p w:rsidR="00E86D8D" w:rsidRDefault="00E86D8D" w:rsidP="005E7796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5E7796">
        <w:rPr>
          <w:rFonts w:ascii="Times New Roman" w:hAnsi="Times New Roman" w:cs="Times New Roman"/>
          <w:sz w:val="24"/>
          <w:szCs w:val="24"/>
        </w:rPr>
        <w:t>Обратная лопата предназначена для выполнения огромного количества различных р</w:t>
      </w:r>
      <w:r w:rsidRPr="005E7796">
        <w:rPr>
          <w:rFonts w:ascii="Times New Roman" w:hAnsi="Times New Roman" w:cs="Times New Roman"/>
          <w:sz w:val="24"/>
          <w:szCs w:val="24"/>
        </w:rPr>
        <w:t>а</w:t>
      </w:r>
      <w:r w:rsidRPr="005E7796">
        <w:rPr>
          <w:rFonts w:ascii="Times New Roman" w:hAnsi="Times New Roman" w:cs="Times New Roman"/>
          <w:sz w:val="24"/>
          <w:szCs w:val="24"/>
        </w:rPr>
        <w:t xml:space="preserve">бот: рытья канав, траншей, котлованов. Также </w:t>
      </w:r>
      <w:r w:rsidR="0076055A" w:rsidRPr="005E7796">
        <w:rPr>
          <w:rFonts w:ascii="Times New Roman" w:hAnsi="Times New Roman" w:cs="Times New Roman"/>
          <w:sz w:val="24"/>
          <w:szCs w:val="24"/>
        </w:rPr>
        <w:t>ее</w:t>
      </w:r>
      <w:r w:rsidRPr="005E7796">
        <w:rPr>
          <w:rFonts w:ascii="Times New Roman" w:hAnsi="Times New Roman" w:cs="Times New Roman"/>
          <w:sz w:val="24"/>
          <w:szCs w:val="24"/>
        </w:rPr>
        <w:t xml:space="preserve"> применяют для перемещения и п</w:t>
      </w:r>
      <w:r w:rsidRPr="005E7796">
        <w:rPr>
          <w:rFonts w:ascii="Times New Roman" w:hAnsi="Times New Roman" w:cs="Times New Roman"/>
          <w:sz w:val="24"/>
          <w:szCs w:val="24"/>
        </w:rPr>
        <w:t>о</w:t>
      </w:r>
      <w:r w:rsidRPr="005E7796">
        <w:rPr>
          <w:rFonts w:ascii="Times New Roman" w:hAnsi="Times New Roman" w:cs="Times New Roman"/>
          <w:sz w:val="24"/>
          <w:szCs w:val="24"/>
        </w:rPr>
        <w:t>грузки сыпучих матери</w:t>
      </w:r>
      <w:r w:rsidRPr="005E7796">
        <w:rPr>
          <w:rFonts w:ascii="Times New Roman" w:hAnsi="Times New Roman" w:cs="Times New Roman"/>
          <w:sz w:val="24"/>
          <w:szCs w:val="24"/>
        </w:rPr>
        <w:t>а</w:t>
      </w:r>
      <w:r w:rsidRPr="005E7796">
        <w:rPr>
          <w:rFonts w:ascii="Times New Roman" w:hAnsi="Times New Roman" w:cs="Times New Roman"/>
          <w:sz w:val="24"/>
          <w:szCs w:val="24"/>
        </w:rPr>
        <w:t>лов, удаления горных пород, сооружений различных объектов.</w:t>
      </w:r>
    </w:p>
    <w:p w:rsidR="005E7796" w:rsidRPr="005E7796" w:rsidRDefault="005E7796" w:rsidP="005E7796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E86D8D" w:rsidRPr="005E7796" w:rsidRDefault="00E86D8D" w:rsidP="005E7796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5E7796">
        <w:rPr>
          <w:rFonts w:ascii="Times New Roman" w:hAnsi="Times New Roman" w:cs="Times New Roman"/>
          <w:sz w:val="24"/>
          <w:szCs w:val="24"/>
        </w:rPr>
        <w:t xml:space="preserve">Обратная лопата является навесным оборудованием для </w:t>
      </w:r>
      <w:r w:rsidR="005E7796">
        <w:rPr>
          <w:rFonts w:ascii="Times New Roman" w:hAnsi="Times New Roman" w:cs="Times New Roman"/>
          <w:sz w:val="24"/>
          <w:szCs w:val="24"/>
        </w:rPr>
        <w:t xml:space="preserve">универсальных </w:t>
      </w:r>
      <w:r w:rsidRPr="005E7796">
        <w:rPr>
          <w:rFonts w:ascii="Times New Roman" w:hAnsi="Times New Roman" w:cs="Times New Roman"/>
          <w:sz w:val="24"/>
          <w:szCs w:val="24"/>
        </w:rPr>
        <w:t>мини</w:t>
      </w:r>
      <w:r w:rsidR="00E84C88" w:rsidRPr="005E7796">
        <w:rPr>
          <w:rFonts w:ascii="Times New Roman" w:hAnsi="Times New Roman" w:cs="Times New Roman"/>
          <w:sz w:val="24"/>
          <w:szCs w:val="24"/>
        </w:rPr>
        <w:t>-</w:t>
      </w:r>
      <w:r w:rsidRPr="005E7796">
        <w:rPr>
          <w:rFonts w:ascii="Times New Roman" w:hAnsi="Times New Roman" w:cs="Times New Roman"/>
          <w:sz w:val="24"/>
          <w:szCs w:val="24"/>
        </w:rPr>
        <w:t xml:space="preserve">погрузчиков и фронтальных </w:t>
      </w:r>
      <w:r w:rsidR="00E84C88" w:rsidRPr="005E7796">
        <w:rPr>
          <w:rFonts w:ascii="Times New Roman" w:hAnsi="Times New Roman" w:cs="Times New Roman"/>
          <w:sz w:val="24"/>
          <w:szCs w:val="24"/>
        </w:rPr>
        <w:t>мини-</w:t>
      </w:r>
      <w:r w:rsidRPr="005E7796">
        <w:rPr>
          <w:rFonts w:ascii="Times New Roman" w:hAnsi="Times New Roman" w:cs="Times New Roman"/>
          <w:sz w:val="24"/>
          <w:szCs w:val="24"/>
        </w:rPr>
        <w:t>погрузчиков.</w:t>
      </w:r>
    </w:p>
    <w:p w:rsidR="005E7796" w:rsidRDefault="005E7796" w:rsidP="005E7796">
      <w:pPr>
        <w:pStyle w:val="a6"/>
        <w:jc w:val="both"/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</w:pPr>
    </w:p>
    <w:p w:rsidR="00E86D8D" w:rsidRDefault="00E86D8D" w:rsidP="005E7796">
      <w:pPr>
        <w:pStyle w:val="a6"/>
        <w:ind w:firstLine="426"/>
        <w:jc w:val="both"/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5E7796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Обратные лопаты нашего производства имеют несложную и надежную конструкцию, при этом крайне просты в эксплуатации.</w:t>
      </w:r>
    </w:p>
    <w:p w:rsidR="005E7796" w:rsidRPr="005E7796" w:rsidRDefault="005E7796" w:rsidP="005E7796">
      <w:pPr>
        <w:pStyle w:val="a6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6D8D" w:rsidRPr="00710A1A" w:rsidRDefault="00E86D8D" w:rsidP="00E971D8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W w:w="9310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tblCellMar>
          <w:left w:w="0" w:type="dxa"/>
          <w:right w:w="0" w:type="dxa"/>
        </w:tblCellMar>
        <w:tblLook w:val="04A0"/>
      </w:tblPr>
      <w:tblGrid>
        <w:gridCol w:w="5233"/>
        <w:gridCol w:w="2006"/>
        <w:gridCol w:w="2071"/>
      </w:tblGrid>
      <w:tr w:rsidR="00005699" w:rsidRPr="00005699" w:rsidTr="00005699">
        <w:trPr>
          <w:trHeight w:val="270"/>
        </w:trPr>
        <w:tc>
          <w:tcPr>
            <w:tcW w:w="607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ОЛ-2,0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ОЛ-2,0Г</w:t>
            </w:r>
          </w:p>
        </w:tc>
      </w:tr>
      <w:tr w:rsidR="00005699" w:rsidRPr="00005699" w:rsidTr="00005699">
        <w:trPr>
          <w:trHeight w:val="273"/>
        </w:trPr>
        <w:tc>
          <w:tcPr>
            <w:tcW w:w="607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425F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425F7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70 </w:t>
            </w:r>
            <w:r w:rsidR="00425F75"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±30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425F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  <w:r w:rsidR="00425F7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±30</w:t>
            </w:r>
          </w:p>
        </w:tc>
      </w:tr>
      <w:tr w:rsidR="00005699" w:rsidRPr="00005699" w:rsidTr="00005699">
        <w:trPr>
          <w:trHeight w:val="270"/>
        </w:trPr>
        <w:tc>
          <w:tcPr>
            <w:tcW w:w="607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Емкость ковша, 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eastAsia="ru-RU"/>
              </w:rPr>
              <w:t>м³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0,065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0,065</w:t>
            </w:r>
          </w:p>
        </w:tc>
      </w:tr>
      <w:tr w:rsidR="00005699" w:rsidRPr="00005699" w:rsidTr="00005699">
        <w:trPr>
          <w:trHeight w:val="270"/>
        </w:trPr>
        <w:tc>
          <w:tcPr>
            <w:tcW w:w="607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Глубина копания, м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</w:tr>
      <w:tr w:rsidR="00005699" w:rsidRPr="00005699" w:rsidTr="00005699">
        <w:trPr>
          <w:trHeight w:val="270"/>
        </w:trPr>
        <w:tc>
          <w:tcPr>
            <w:tcW w:w="6075" w:type="dxa"/>
            <w:gridSpan w:val="3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Габаритные размеры в транспортном положении, </w:t>
            </w:r>
            <w:proofErr w:type="gramStart"/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  <w:r w:rsidR="00425F7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425F75"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±50 мм</w:t>
            </w:r>
          </w:p>
        </w:tc>
      </w:tr>
      <w:tr w:rsidR="00005699" w:rsidRPr="00005699" w:rsidTr="00005699">
        <w:trPr>
          <w:trHeight w:val="270"/>
        </w:trPr>
        <w:tc>
          <w:tcPr>
            <w:tcW w:w="607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425F7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A442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  <w:r w:rsidR="00A442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0/1</w:t>
            </w:r>
            <w:r w:rsidR="00A442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0/7</w:t>
            </w:r>
            <w:r w:rsidR="00A442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A442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A442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88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0/12</w:t>
            </w:r>
            <w:r w:rsidR="00A442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0/7</w:t>
            </w:r>
            <w:r w:rsidR="00A442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05699" w:rsidRPr="00005699" w:rsidTr="00005699">
        <w:trPr>
          <w:trHeight w:val="270"/>
        </w:trPr>
        <w:tc>
          <w:tcPr>
            <w:tcW w:w="607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Максимальное давление в гидросистеме, МПа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005699" w:rsidRPr="00005699" w:rsidTr="00005699">
        <w:trPr>
          <w:trHeight w:val="270"/>
        </w:trPr>
        <w:tc>
          <w:tcPr>
            <w:tcW w:w="607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Напряжение питания, В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</w:t>
            </w:r>
            <w:r w:rsidR="00A442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A442F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ребуется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</w:tr>
      <w:tr w:rsidR="00005699" w:rsidRPr="00005699" w:rsidTr="00005699">
        <w:trPr>
          <w:trHeight w:val="270"/>
        </w:trPr>
        <w:tc>
          <w:tcPr>
            <w:tcW w:w="607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Привод поворота лопаты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Разворотом п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грузчика</w:t>
            </w:r>
          </w:p>
        </w:tc>
        <w:tc>
          <w:tcPr>
            <w:tcW w:w="2125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05699" w:rsidRPr="00005699" w:rsidRDefault="00005699" w:rsidP="0000569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0569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гидроцилиндром на лопате</w:t>
            </w:r>
          </w:p>
        </w:tc>
      </w:tr>
    </w:tbl>
    <w:p w:rsidR="00E86D8D" w:rsidRPr="00710A1A" w:rsidRDefault="00E86D8D" w:rsidP="00E86D8D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E86D8D" w:rsidRPr="00E86D8D" w:rsidRDefault="00E86D8D">
      <w:pPr>
        <w:rPr>
          <w:sz w:val="24"/>
        </w:rPr>
      </w:pPr>
      <w:bookmarkStart w:id="0" w:name="_GoBack"/>
      <w:bookmarkEnd w:id="0"/>
    </w:p>
    <w:sectPr w:rsidR="00E86D8D" w:rsidRPr="00E86D8D" w:rsidSect="001C36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E86D8D"/>
    <w:rsid w:val="00005699"/>
    <w:rsid w:val="00164392"/>
    <w:rsid w:val="001C36FA"/>
    <w:rsid w:val="00284AD6"/>
    <w:rsid w:val="00425F75"/>
    <w:rsid w:val="0053249A"/>
    <w:rsid w:val="005E7796"/>
    <w:rsid w:val="00674D9A"/>
    <w:rsid w:val="0076055A"/>
    <w:rsid w:val="00A442FB"/>
    <w:rsid w:val="00AC7086"/>
    <w:rsid w:val="00B8009D"/>
    <w:rsid w:val="00E84C88"/>
    <w:rsid w:val="00E86D8D"/>
    <w:rsid w:val="00E971D8"/>
    <w:rsid w:val="00EC16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6D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86D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E86D8D"/>
    <w:rPr>
      <w:b/>
      <w:bCs/>
    </w:rPr>
  </w:style>
  <w:style w:type="table" w:styleId="a5">
    <w:name w:val="Table Grid"/>
    <w:basedOn w:val="a1"/>
    <w:uiPriority w:val="39"/>
    <w:rsid w:val="00E86D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5E779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186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GlKost</cp:lastModifiedBy>
  <cp:revision>8</cp:revision>
  <dcterms:created xsi:type="dcterms:W3CDTF">2023-04-25T21:28:00Z</dcterms:created>
  <dcterms:modified xsi:type="dcterms:W3CDTF">2024-10-17T09:40:00Z</dcterms:modified>
</cp:coreProperties>
</file>