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79" w:rsidRPr="00AC550C" w:rsidRDefault="00B32879" w:rsidP="00AC550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550C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AC550C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AC550C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B32879" w:rsidRDefault="00B32879" w:rsidP="002C162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B32879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Экскаватор</w:t>
      </w:r>
    </w:p>
    <w:p w:rsidR="00B32879" w:rsidRDefault="00D26A02" w:rsidP="00B32879">
      <w:pP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D26A02"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7pt;height:164.4pt">
            <v:imagedata r:id="rId5" o:title="WhatsApp Image 2023-04-26 at 09"/>
          </v:shape>
        </w:pict>
      </w:r>
      <w:r w:rsidRPr="00D26A02"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 id="_x0000_i1026" type="#_x0000_t75" style="width:219.4pt;height:164.4pt">
            <v:imagedata r:id="rId6" o:title="WhatsApp Image 2023-04-26 at 09"/>
          </v:shape>
        </w:pict>
      </w:r>
      <w:r w:rsidR="00B32879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br w:type="textWrapping" w:clear="all"/>
      </w:r>
    </w:p>
    <w:p w:rsidR="00B32879" w:rsidRDefault="00AC550C" w:rsidP="00AC550C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Навесные к</w:t>
      </w:r>
      <w:r w:rsidR="00B32879" w:rsidRPr="002C1624">
        <w:rPr>
          <w:rFonts w:ascii="Times New Roman" w:hAnsi="Times New Roman" w:cs="Times New Roman"/>
          <w:sz w:val="24"/>
          <w:szCs w:val="24"/>
          <w:lang w:eastAsia="ru-RU"/>
        </w:rPr>
        <w:t>овшовые экскаваторы пользуются большим спросом на рынке и отлично выполняют целый комплекс погрузочно-разгрузочных работ. Из-за практичности их пр</w:t>
      </w:r>
      <w:r w:rsidR="00B32879" w:rsidRPr="002C162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B32879" w:rsidRPr="002C1624">
        <w:rPr>
          <w:rFonts w:ascii="Times New Roman" w:hAnsi="Times New Roman" w:cs="Times New Roman"/>
          <w:sz w:val="24"/>
          <w:szCs w:val="24"/>
          <w:lang w:eastAsia="ru-RU"/>
        </w:rPr>
        <w:t xml:space="preserve">меняют в местах, где </w:t>
      </w:r>
      <w:r>
        <w:rPr>
          <w:rFonts w:ascii="Times New Roman" w:hAnsi="Times New Roman" w:cs="Times New Roman"/>
          <w:sz w:val="24"/>
          <w:szCs w:val="24"/>
          <w:lang w:eastAsia="ru-RU"/>
        </w:rPr>
        <w:t>крупногабаритная</w:t>
      </w:r>
      <w:r w:rsidR="00B32879" w:rsidRPr="002C1624">
        <w:rPr>
          <w:rFonts w:ascii="Times New Roman" w:hAnsi="Times New Roman" w:cs="Times New Roman"/>
          <w:sz w:val="24"/>
          <w:szCs w:val="24"/>
          <w:lang w:eastAsia="ru-RU"/>
        </w:rPr>
        <w:t xml:space="preserve"> техника </w:t>
      </w:r>
      <w:proofErr w:type="gramStart"/>
      <w:r w:rsidR="00B32879" w:rsidRPr="002C1624">
        <w:rPr>
          <w:rFonts w:ascii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="00B32879" w:rsidRPr="002C1624">
        <w:rPr>
          <w:rFonts w:ascii="Times New Roman" w:hAnsi="Times New Roman" w:cs="Times New Roman"/>
          <w:sz w:val="24"/>
          <w:szCs w:val="24"/>
          <w:lang w:eastAsia="ru-RU"/>
        </w:rPr>
        <w:t xml:space="preserve"> нанести повреждения или не пре</w:t>
      </w:r>
      <w:r w:rsidR="00B32879" w:rsidRPr="002C1624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B32879" w:rsidRPr="002C1624">
        <w:rPr>
          <w:rFonts w:ascii="Times New Roman" w:hAnsi="Times New Roman" w:cs="Times New Roman"/>
          <w:sz w:val="24"/>
          <w:szCs w:val="24"/>
          <w:lang w:eastAsia="ru-RU"/>
        </w:rPr>
        <w:t xml:space="preserve">ставляется возможным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ее </w:t>
      </w:r>
      <w:r w:rsidR="00B32879" w:rsidRPr="002C1624">
        <w:rPr>
          <w:rFonts w:ascii="Times New Roman" w:hAnsi="Times New Roman" w:cs="Times New Roman"/>
          <w:sz w:val="24"/>
          <w:szCs w:val="24"/>
          <w:lang w:eastAsia="ru-RU"/>
        </w:rPr>
        <w:t>использова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ние</w:t>
      </w:r>
      <w:r w:rsidR="00B32879" w:rsidRPr="002C162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C550C" w:rsidRPr="001359C1" w:rsidRDefault="00AC550C" w:rsidP="00AC550C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59C1">
        <w:rPr>
          <w:rFonts w:ascii="Times New Roman" w:hAnsi="Times New Roman" w:cs="Times New Roman"/>
          <w:sz w:val="24"/>
          <w:szCs w:val="24"/>
          <w:lang w:eastAsia="ru-RU"/>
        </w:rPr>
        <w:t xml:space="preserve">Экскаватор является </w:t>
      </w:r>
      <w:r w:rsidRPr="001359C1">
        <w:rPr>
          <w:rFonts w:ascii="Times New Roman" w:hAnsi="Times New Roman" w:cs="Times New Roman"/>
          <w:sz w:val="24"/>
          <w:szCs w:val="24"/>
        </w:rPr>
        <w:t>навесным оборудованием для универсальных мини-погрузчиков, фронтальных мини-погрузчиков и тракторов.</w:t>
      </w:r>
    </w:p>
    <w:p w:rsidR="002C1624" w:rsidRPr="002C1624" w:rsidRDefault="002C1624" w:rsidP="002C1624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21BD" w:rsidRPr="002C1624" w:rsidRDefault="00A121BD" w:rsidP="002C16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1624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Варианты исполнения</w:t>
      </w:r>
      <w:r w:rsidRPr="002C162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A121BD" w:rsidRPr="002C1624" w:rsidRDefault="00A121BD" w:rsidP="002C16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1624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C162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одель ЭКС-32</w:t>
      </w:r>
      <w:r w:rsidRPr="002C1624">
        <w:rPr>
          <w:rFonts w:ascii="Times New Roman" w:hAnsi="Times New Roman" w:cs="Times New Roman"/>
          <w:sz w:val="24"/>
          <w:szCs w:val="24"/>
          <w:lang w:eastAsia="ru-RU"/>
        </w:rPr>
        <w:t> - гидравлический привод аутригеров</w:t>
      </w:r>
      <w:r w:rsidR="002C16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1624" w:rsidRPr="0077402D">
        <w:rPr>
          <w:rFonts w:ascii="Times New Roman" w:hAnsi="Times New Roman" w:cs="Times New Roman"/>
          <w:sz w:val="24"/>
          <w:szCs w:val="24"/>
          <w:lang w:eastAsia="ru-RU"/>
        </w:rPr>
        <w:t>(опорных лап)</w:t>
      </w:r>
      <w:r w:rsidRPr="0077402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C162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C162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рабочее место опер</w:t>
      </w:r>
      <w:r w:rsidRPr="002C162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2C162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тора в кабине </w:t>
      </w:r>
      <w:r w:rsidR="003970D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погрузчика </w:t>
      </w:r>
      <w:r w:rsidRPr="002C162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/ на площадке экскаватора (опция).</w:t>
      </w:r>
    </w:p>
    <w:p w:rsidR="00A121BD" w:rsidRPr="002C1624" w:rsidRDefault="00A121BD" w:rsidP="002C16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C162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модель ЭКУ-32</w:t>
      </w:r>
      <w:r w:rsidRPr="002C1624">
        <w:rPr>
          <w:rFonts w:ascii="Times New Roman" w:hAnsi="Times New Roman" w:cs="Times New Roman"/>
          <w:sz w:val="24"/>
          <w:szCs w:val="24"/>
          <w:lang w:eastAsia="ru-RU"/>
        </w:rPr>
        <w:t> - механический привод аутригеров</w:t>
      </w:r>
      <w:r w:rsidR="002C162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1624" w:rsidRPr="0077402D">
        <w:rPr>
          <w:rFonts w:ascii="Times New Roman" w:hAnsi="Times New Roman" w:cs="Times New Roman"/>
          <w:sz w:val="24"/>
          <w:szCs w:val="24"/>
          <w:lang w:eastAsia="ru-RU"/>
        </w:rPr>
        <w:t>(опорных лап)</w:t>
      </w:r>
      <w:r w:rsidRPr="0077402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C1624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рабочее место операт</w:t>
      </w:r>
      <w:r w:rsidRPr="002C162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C1624">
        <w:rPr>
          <w:rFonts w:ascii="Times New Roman" w:hAnsi="Times New Roman" w:cs="Times New Roman"/>
          <w:sz w:val="24"/>
          <w:szCs w:val="24"/>
          <w:lang w:eastAsia="ru-RU"/>
        </w:rPr>
        <w:t>ра в кабине </w:t>
      </w:r>
      <w:r w:rsidR="003970D4">
        <w:rPr>
          <w:rFonts w:ascii="Times New Roman" w:hAnsi="Times New Roman" w:cs="Times New Roman"/>
          <w:sz w:val="24"/>
          <w:szCs w:val="24"/>
          <w:lang w:eastAsia="ru-RU"/>
        </w:rPr>
        <w:t xml:space="preserve">погрузчика </w:t>
      </w:r>
      <w:r w:rsidRPr="002C1624">
        <w:rPr>
          <w:rFonts w:ascii="Times New Roman" w:hAnsi="Times New Roman" w:cs="Times New Roman"/>
          <w:sz w:val="24"/>
          <w:szCs w:val="24"/>
          <w:lang w:eastAsia="ru-RU"/>
        </w:rPr>
        <w:t>/ на площадке экскаватора (опция).</w:t>
      </w:r>
    </w:p>
    <w:p w:rsidR="00A121BD" w:rsidRPr="00A121BD" w:rsidRDefault="00A121BD" w:rsidP="00A121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A121BD" w:rsidRPr="0077402D" w:rsidRDefault="00A121BD" w:rsidP="00A121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7402D">
        <w:rPr>
          <w:rFonts w:ascii="Times New Roman" w:eastAsia="Times New Roman" w:hAnsi="Times New Roman" w:cs="Times New Roman"/>
          <w:b/>
          <w:bCs/>
          <w:sz w:val="24"/>
          <w:szCs w:val="18"/>
          <w:bdr w:val="none" w:sz="0" w:space="0" w:color="auto" w:frame="1"/>
          <w:lang w:eastAsia="ru-RU"/>
        </w:rPr>
        <w:t>Рабочий цикл</w:t>
      </w:r>
      <w:r w:rsidRPr="0077402D">
        <w:rPr>
          <w:rFonts w:ascii="Times New Roman" w:eastAsia="Times New Roman" w:hAnsi="Times New Roman" w:cs="Times New Roman"/>
          <w:sz w:val="24"/>
          <w:szCs w:val="18"/>
          <w:lang w:eastAsia="ru-RU"/>
        </w:rPr>
        <w:t> ковшового экскаватора базируется на двух основных операциях: </w:t>
      </w:r>
    </w:p>
    <w:p w:rsidR="00A121BD" w:rsidRPr="0077402D" w:rsidRDefault="00A121BD" w:rsidP="00A121BD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77402D">
        <w:rPr>
          <w:rFonts w:ascii="Times New Roman" w:eastAsia="Times New Roman" w:hAnsi="Times New Roman" w:cs="Times New Roman"/>
          <w:sz w:val="24"/>
          <w:szCs w:val="18"/>
          <w:u w:val="single"/>
          <w:bdr w:val="none" w:sz="0" w:space="0" w:color="auto" w:frame="1"/>
          <w:lang w:eastAsia="ru-RU"/>
        </w:rPr>
        <w:t>первая</w:t>
      </w:r>
      <w:r w:rsidRPr="0077402D">
        <w:rPr>
          <w:rFonts w:ascii="Times New Roman" w:eastAsia="Times New Roman" w:hAnsi="Times New Roman" w:cs="Times New Roman"/>
          <w:sz w:val="24"/>
          <w:szCs w:val="18"/>
          <w:lang w:eastAsia="ru-RU"/>
        </w:rPr>
        <w:t> – экскаватор производит захват грунта;</w:t>
      </w:r>
    </w:p>
    <w:p w:rsidR="00A121BD" w:rsidRPr="00A121BD" w:rsidRDefault="00A121BD" w:rsidP="00A121BD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77402D">
        <w:rPr>
          <w:rFonts w:ascii="Times New Roman" w:eastAsia="Times New Roman" w:hAnsi="Times New Roman" w:cs="Times New Roman"/>
          <w:sz w:val="24"/>
          <w:szCs w:val="18"/>
          <w:u w:val="single"/>
          <w:bdr w:val="none" w:sz="0" w:space="0" w:color="auto" w:frame="1"/>
          <w:lang w:eastAsia="ru-RU"/>
        </w:rPr>
        <w:t>вторая</w:t>
      </w:r>
      <w:r w:rsidRPr="0077402D">
        <w:rPr>
          <w:rFonts w:ascii="Times New Roman" w:eastAsia="Times New Roman" w:hAnsi="Times New Roman" w:cs="Times New Roman"/>
          <w:sz w:val="24"/>
          <w:szCs w:val="18"/>
          <w:lang w:eastAsia="ru-RU"/>
        </w:rPr>
        <w:t> – осуществляет</w:t>
      </w:r>
      <w:r w:rsidRPr="00A121BD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подъем и перенос грунта в горизонтальной плоскости.</w:t>
      </w:r>
    </w:p>
    <w:p w:rsidR="00B32879" w:rsidRPr="00B32879" w:rsidRDefault="00B32879" w:rsidP="00AC550C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8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Производительные</w:t>
      </w:r>
      <w:r w:rsidR="007740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универсальные и маневренные э</w:t>
      </w:r>
      <w:r w:rsidRPr="00B328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кскаваторы отлично подойдут для ваших работ!</w:t>
      </w:r>
    </w:p>
    <w:p w:rsidR="00B32879" w:rsidRPr="00710A1A" w:rsidRDefault="00096C08" w:rsidP="002C162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Style w:val="a3"/>
        <w:tblW w:w="0" w:type="auto"/>
        <w:tblLook w:val="04A0"/>
      </w:tblPr>
      <w:tblGrid>
        <w:gridCol w:w="6799"/>
        <w:gridCol w:w="2410"/>
      </w:tblGrid>
      <w:tr w:rsidR="00B32879" w:rsidRPr="0077402D" w:rsidTr="00B32879">
        <w:tc>
          <w:tcPr>
            <w:tcW w:w="6799" w:type="dxa"/>
            <w:hideMark/>
          </w:tcPr>
          <w:p w:rsidR="00B32879" w:rsidRPr="0077402D" w:rsidRDefault="00B32879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Емкость ковша, м3</w:t>
            </w:r>
          </w:p>
        </w:tc>
        <w:tc>
          <w:tcPr>
            <w:tcW w:w="2410" w:type="dxa"/>
            <w:hideMark/>
          </w:tcPr>
          <w:p w:rsidR="00B32879" w:rsidRPr="0077402D" w:rsidRDefault="00B32879" w:rsidP="00B328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0,065</w:t>
            </w:r>
          </w:p>
        </w:tc>
      </w:tr>
      <w:tr w:rsidR="00B32879" w:rsidRPr="0077402D" w:rsidTr="00B32879">
        <w:tc>
          <w:tcPr>
            <w:tcW w:w="6799" w:type="dxa"/>
            <w:hideMark/>
          </w:tcPr>
          <w:p w:rsidR="00B32879" w:rsidRPr="0077402D" w:rsidRDefault="00B32879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Наибольшая глубина копания, </w:t>
            </w:r>
            <w:proofErr w:type="gramStart"/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2410" w:type="dxa"/>
            <w:hideMark/>
          </w:tcPr>
          <w:p w:rsidR="00B32879" w:rsidRPr="0077402D" w:rsidRDefault="00A121BD" w:rsidP="00B328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760035" w:rsidRPr="0077402D" w:rsidTr="00B32879">
        <w:tc>
          <w:tcPr>
            <w:tcW w:w="6799" w:type="dxa"/>
            <w:hideMark/>
          </w:tcPr>
          <w:p w:rsidR="00760035" w:rsidRPr="00760035" w:rsidRDefault="00760035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 поворота стрелы, град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</w:t>
            </w:r>
          </w:p>
        </w:tc>
        <w:tc>
          <w:tcPr>
            <w:tcW w:w="2410" w:type="dxa"/>
            <w:hideMark/>
          </w:tcPr>
          <w:p w:rsidR="00760035" w:rsidRPr="0077402D" w:rsidRDefault="00760035" w:rsidP="00B328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B32879" w:rsidRPr="00760035" w:rsidTr="00B32879">
        <w:tc>
          <w:tcPr>
            <w:tcW w:w="6799" w:type="dxa"/>
            <w:hideMark/>
          </w:tcPr>
          <w:p w:rsidR="00B32879" w:rsidRPr="00760035" w:rsidRDefault="00760035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Расчетная производительность рабочего цикла</w:t>
            </w:r>
            <w:r w:rsidR="00B32879" w:rsidRPr="00760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сек</w:t>
            </w:r>
          </w:p>
        </w:tc>
        <w:tc>
          <w:tcPr>
            <w:tcW w:w="2410" w:type="dxa"/>
            <w:hideMark/>
          </w:tcPr>
          <w:p w:rsidR="00B32879" w:rsidRPr="00760035" w:rsidRDefault="00A121BD" w:rsidP="00B328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32879" w:rsidRPr="00760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2879" w:rsidRPr="0077402D" w:rsidTr="00B32879">
        <w:tc>
          <w:tcPr>
            <w:tcW w:w="6799" w:type="dxa"/>
            <w:hideMark/>
          </w:tcPr>
          <w:p w:rsidR="00B32879" w:rsidRPr="0077402D" w:rsidRDefault="00B32879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Наибольше</w:t>
            </w:r>
            <w:r w:rsidR="00A23D8C"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смещение оси копания (каретки)</w:t>
            </w:r>
            <w:r w:rsidR="00A23D8C"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центра</w:t>
            </w: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410" w:type="dxa"/>
            <w:hideMark/>
          </w:tcPr>
          <w:p w:rsidR="00B32879" w:rsidRPr="0077402D" w:rsidRDefault="00B32879" w:rsidP="00A12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="00A121BD"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</w:tr>
      <w:tr w:rsidR="003970D4" w:rsidRPr="0077402D" w:rsidTr="00040945">
        <w:tc>
          <w:tcPr>
            <w:tcW w:w="6799" w:type="dxa"/>
            <w:hideMark/>
          </w:tcPr>
          <w:p w:rsidR="003970D4" w:rsidRPr="0077402D" w:rsidRDefault="003970D4" w:rsidP="0004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выгрузки ковша</w:t>
            </w: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±50 мм</w:t>
            </w:r>
          </w:p>
        </w:tc>
        <w:tc>
          <w:tcPr>
            <w:tcW w:w="2410" w:type="dxa"/>
            <w:hideMark/>
          </w:tcPr>
          <w:p w:rsidR="003970D4" w:rsidRPr="0077402D" w:rsidRDefault="003970D4" w:rsidP="00040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</w:t>
            </w:r>
          </w:p>
        </w:tc>
      </w:tr>
      <w:tr w:rsidR="00B32879" w:rsidRPr="0077402D" w:rsidTr="00B32879">
        <w:tc>
          <w:tcPr>
            <w:tcW w:w="6799" w:type="dxa"/>
            <w:hideMark/>
          </w:tcPr>
          <w:p w:rsidR="00B32879" w:rsidRPr="0077402D" w:rsidRDefault="00B32879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Максимальное давление в </w:t>
            </w:r>
            <w:proofErr w:type="spellStart"/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гидросистеме</w:t>
            </w:r>
            <w:proofErr w:type="spellEnd"/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2410" w:type="dxa"/>
            <w:hideMark/>
          </w:tcPr>
          <w:p w:rsidR="00B32879" w:rsidRPr="0077402D" w:rsidRDefault="00B32879" w:rsidP="00A12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121BD"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2879" w:rsidRPr="0077402D" w:rsidTr="00760035">
        <w:trPr>
          <w:trHeight w:val="244"/>
        </w:trPr>
        <w:tc>
          <w:tcPr>
            <w:tcW w:w="6799" w:type="dxa"/>
            <w:hideMark/>
          </w:tcPr>
          <w:p w:rsidR="00B32879" w:rsidRPr="0077402D" w:rsidRDefault="001B42CB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подача гидравлической жидкости</w:t>
            </w:r>
            <w:r w:rsidR="00B32879"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л/мин</w:t>
            </w:r>
          </w:p>
        </w:tc>
        <w:tc>
          <w:tcPr>
            <w:tcW w:w="2410" w:type="dxa"/>
            <w:hideMark/>
          </w:tcPr>
          <w:p w:rsidR="00B32879" w:rsidRPr="0077402D" w:rsidRDefault="00A121BD" w:rsidP="00B328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40-80</w:t>
            </w:r>
            <w:bookmarkStart w:id="0" w:name="_GoBack"/>
            <w:bookmarkEnd w:id="0"/>
          </w:p>
        </w:tc>
      </w:tr>
      <w:tr w:rsidR="00760035" w:rsidRPr="0077402D" w:rsidTr="00040945">
        <w:tc>
          <w:tcPr>
            <w:tcW w:w="6799" w:type="dxa"/>
            <w:hideMark/>
          </w:tcPr>
          <w:p w:rsidR="00760035" w:rsidRPr="0077402D" w:rsidRDefault="00760035" w:rsidP="0004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Габаритные размеры в транспортном положении, </w:t>
            </w:r>
            <w:proofErr w:type="gramStart"/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±50 мм</w:t>
            </w:r>
          </w:p>
        </w:tc>
        <w:tc>
          <w:tcPr>
            <w:tcW w:w="2410" w:type="dxa"/>
            <w:hideMark/>
          </w:tcPr>
          <w:p w:rsidR="00760035" w:rsidRPr="0077402D" w:rsidRDefault="00760035" w:rsidP="00040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035" w:rsidRPr="0077402D" w:rsidTr="00040945">
        <w:tc>
          <w:tcPr>
            <w:tcW w:w="6799" w:type="dxa"/>
            <w:hideMark/>
          </w:tcPr>
          <w:p w:rsidR="00760035" w:rsidRPr="0077402D" w:rsidRDefault="00760035" w:rsidP="0004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410" w:type="dxa"/>
            <w:hideMark/>
          </w:tcPr>
          <w:p w:rsidR="00760035" w:rsidRPr="0077402D" w:rsidRDefault="00760035" w:rsidP="00040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2450/2000/2280</w:t>
            </w:r>
          </w:p>
        </w:tc>
      </w:tr>
      <w:tr w:rsidR="00760035" w:rsidRPr="0077402D" w:rsidTr="00040945">
        <w:tc>
          <w:tcPr>
            <w:tcW w:w="6799" w:type="dxa"/>
            <w:hideMark/>
          </w:tcPr>
          <w:p w:rsidR="00760035" w:rsidRPr="0077402D" w:rsidRDefault="00760035" w:rsidP="00040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экскаватора, </w:t>
            </w:r>
            <w:proofErr w:type="gramStart"/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±50 кг</w:t>
            </w:r>
          </w:p>
        </w:tc>
        <w:tc>
          <w:tcPr>
            <w:tcW w:w="2410" w:type="dxa"/>
            <w:hideMark/>
          </w:tcPr>
          <w:p w:rsidR="00760035" w:rsidRPr="0077402D" w:rsidRDefault="00760035" w:rsidP="00040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650-750</w:t>
            </w:r>
          </w:p>
        </w:tc>
      </w:tr>
      <w:tr w:rsidR="00760035" w:rsidRPr="0077402D" w:rsidTr="00B32879">
        <w:tc>
          <w:tcPr>
            <w:tcW w:w="6799" w:type="dxa"/>
            <w:hideMark/>
          </w:tcPr>
          <w:p w:rsidR="00760035" w:rsidRPr="0077402D" w:rsidRDefault="00760035" w:rsidP="00FE4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760035" w:rsidRPr="0077402D" w:rsidRDefault="00760035" w:rsidP="00B328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2879" w:rsidRDefault="00B32879"/>
    <w:sectPr w:rsidR="00B32879" w:rsidSect="002F4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64511"/>
    <w:multiLevelType w:val="multilevel"/>
    <w:tmpl w:val="E42E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D328E9"/>
    <w:multiLevelType w:val="multilevel"/>
    <w:tmpl w:val="54DC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E5F72"/>
    <w:multiLevelType w:val="multilevel"/>
    <w:tmpl w:val="C6D8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B32879"/>
    <w:rsid w:val="0008616A"/>
    <w:rsid w:val="00096C08"/>
    <w:rsid w:val="000C20B4"/>
    <w:rsid w:val="00113FFD"/>
    <w:rsid w:val="001359C1"/>
    <w:rsid w:val="00164392"/>
    <w:rsid w:val="001B42CB"/>
    <w:rsid w:val="002C1624"/>
    <w:rsid w:val="002E3106"/>
    <w:rsid w:val="002F4A30"/>
    <w:rsid w:val="003970D4"/>
    <w:rsid w:val="00716930"/>
    <w:rsid w:val="00760035"/>
    <w:rsid w:val="0076022F"/>
    <w:rsid w:val="0077402D"/>
    <w:rsid w:val="008B0370"/>
    <w:rsid w:val="00A121BD"/>
    <w:rsid w:val="00A23D8C"/>
    <w:rsid w:val="00AC550C"/>
    <w:rsid w:val="00B32879"/>
    <w:rsid w:val="00D112BA"/>
    <w:rsid w:val="00D26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1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underline">
    <w:name w:val="-underline"/>
    <w:basedOn w:val="a0"/>
    <w:rsid w:val="00A121BD"/>
  </w:style>
  <w:style w:type="paragraph" w:styleId="a5">
    <w:name w:val="No Spacing"/>
    <w:uiPriority w:val="1"/>
    <w:qFormat/>
    <w:rsid w:val="002C16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8</cp:revision>
  <dcterms:created xsi:type="dcterms:W3CDTF">2024-10-02T12:11:00Z</dcterms:created>
  <dcterms:modified xsi:type="dcterms:W3CDTF">2024-10-18T09:34:00Z</dcterms:modified>
</cp:coreProperties>
</file>