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2F" w:rsidRPr="00C02A36" w:rsidRDefault="0087032F" w:rsidP="0087032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616CE5" w:rsidRDefault="00616CE5"/>
    <w:p w:rsidR="0087032F" w:rsidRPr="0087032F" w:rsidRDefault="0087032F" w:rsidP="0087032F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87032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Снегопогрузчик</w:t>
      </w:r>
      <w:r w:rsidR="00CE7006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СП-173</w:t>
      </w:r>
      <w:bookmarkStart w:id="0" w:name="_GoBack"/>
      <w:bookmarkEnd w:id="0"/>
    </w:p>
    <w:p w:rsidR="0087032F" w:rsidRDefault="00326112" w:rsidP="0087032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4pt;height:217.2pt">
            <v:imagedata r:id="rId4" o:title="Снегопогрузчик(3)"/>
          </v:shape>
        </w:pict>
      </w:r>
    </w:p>
    <w:p w:rsidR="0087032F" w:rsidRPr="00710A1A" w:rsidRDefault="0087032F" w:rsidP="0087032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10A1A">
        <w:rPr>
          <w:color w:val="000000" w:themeColor="text1"/>
        </w:rPr>
        <w:t>Снегопогрузчик – это высокопроизводительное и надежное в эксплуатации навесное оборудование. Он предназначен для содержания зимних дорог.</w:t>
      </w:r>
    </w:p>
    <w:p w:rsidR="0087032F" w:rsidRPr="00710A1A" w:rsidRDefault="0087032F" w:rsidP="0087032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10A1A">
        <w:rPr>
          <w:color w:val="000000" w:themeColor="text1"/>
        </w:rPr>
        <w:t>Данная снегоочистительная техника позволяет загружать собранный в валы снег в самосвалы. При этом сваливание снега на обочины и тротуары исключается.</w:t>
      </w:r>
    </w:p>
    <w:p w:rsidR="0087032F" w:rsidRPr="0087032F" w:rsidRDefault="0087032F" w:rsidP="0087032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87032F">
        <w:rPr>
          <w:rStyle w:val="a4"/>
          <w:b w:val="0"/>
          <w:color w:val="000000" w:themeColor="text1"/>
        </w:rPr>
        <w:t>Наши снегопогрузчики эффективно работают во многих городах. Они получают высокие оценки от эксплуатирующих организаций по производительности и эффективной уборки снега!</w:t>
      </w:r>
    </w:p>
    <w:p w:rsidR="0087032F" w:rsidRPr="00710A1A" w:rsidRDefault="0087032F" w:rsidP="0087032F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7032F" w:rsidRPr="00710A1A" w:rsidRDefault="0087032F" w:rsidP="0087032F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W w:w="9206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2126"/>
      </w:tblGrid>
      <w:tr w:rsidR="00326112" w:rsidRPr="00326112" w:rsidTr="00AB16B4">
        <w:trPr>
          <w:trHeight w:val="180"/>
        </w:trPr>
        <w:tc>
          <w:tcPr>
            <w:tcW w:w="7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6112" w:rsidRPr="00326112" w:rsidRDefault="00326112" w:rsidP="0032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погрузки, м</w:t>
            </w:r>
          </w:p>
        </w:tc>
        <w:tc>
          <w:tcPr>
            <w:tcW w:w="212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6112" w:rsidRPr="00326112" w:rsidRDefault="00326112" w:rsidP="0032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</w:tr>
      <w:tr w:rsidR="00326112" w:rsidRPr="00326112" w:rsidTr="00AB16B4">
        <w:trPr>
          <w:trHeight w:val="180"/>
        </w:trPr>
        <w:tc>
          <w:tcPr>
            <w:tcW w:w="7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6112" w:rsidRPr="00326112" w:rsidRDefault="00326112" w:rsidP="0032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движения, км/час</w:t>
            </w:r>
          </w:p>
        </w:tc>
        <w:tc>
          <w:tcPr>
            <w:tcW w:w="212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6112" w:rsidRPr="00326112" w:rsidRDefault="00326112" w:rsidP="0032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26112" w:rsidRPr="00326112" w:rsidTr="00AB16B4">
        <w:trPr>
          <w:trHeight w:val="188"/>
        </w:trPr>
        <w:tc>
          <w:tcPr>
            <w:tcW w:w="7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6112" w:rsidRPr="00326112" w:rsidRDefault="00326112" w:rsidP="0032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Производительность, </w:t>
            </w:r>
            <w:proofErr w:type="spellStart"/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12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6112" w:rsidRPr="00326112" w:rsidRDefault="00326112" w:rsidP="0032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</w:t>
            </w:r>
          </w:p>
        </w:tc>
      </w:tr>
      <w:tr w:rsidR="00326112" w:rsidRPr="00326112" w:rsidTr="00AB16B4">
        <w:trPr>
          <w:trHeight w:val="180"/>
        </w:trPr>
        <w:tc>
          <w:tcPr>
            <w:tcW w:w="7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6112" w:rsidRPr="00326112" w:rsidRDefault="00326112" w:rsidP="003261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подача гидравлической жидкости,  л/мин</w:t>
            </w:r>
          </w:p>
        </w:tc>
        <w:tc>
          <w:tcPr>
            <w:tcW w:w="212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6112" w:rsidRPr="00326112" w:rsidRDefault="00326112" w:rsidP="0032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 70</w:t>
            </w:r>
          </w:p>
        </w:tc>
      </w:tr>
      <w:tr w:rsidR="00326112" w:rsidRPr="00326112" w:rsidTr="00AB16B4">
        <w:trPr>
          <w:trHeight w:val="180"/>
        </w:trPr>
        <w:tc>
          <w:tcPr>
            <w:tcW w:w="7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6112" w:rsidRPr="00326112" w:rsidRDefault="00326112" w:rsidP="0032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 в гидросистеме, МПа</w:t>
            </w:r>
          </w:p>
        </w:tc>
        <w:tc>
          <w:tcPr>
            <w:tcW w:w="212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6112" w:rsidRPr="00326112" w:rsidRDefault="00326112" w:rsidP="0032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до 17,5</w:t>
            </w:r>
          </w:p>
        </w:tc>
      </w:tr>
    </w:tbl>
    <w:p w:rsidR="0087032F" w:rsidRPr="00710A1A" w:rsidRDefault="0087032F" w:rsidP="0087032F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87032F" w:rsidRDefault="0087032F"/>
    <w:sectPr w:rsidR="0087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2F"/>
    <w:rsid w:val="00326112"/>
    <w:rsid w:val="00616CE5"/>
    <w:rsid w:val="0087032F"/>
    <w:rsid w:val="00AB16B4"/>
    <w:rsid w:val="00CE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18A3"/>
  <w15:chartTrackingRefBased/>
  <w15:docId w15:val="{244F9C23-479E-46C9-AA41-5375DE0E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32F"/>
    <w:rPr>
      <w:b/>
      <w:bCs/>
    </w:rPr>
  </w:style>
  <w:style w:type="table" w:styleId="a5">
    <w:name w:val="Table Grid"/>
    <w:basedOn w:val="a1"/>
    <w:uiPriority w:val="39"/>
    <w:rsid w:val="00870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2020-06-11T09:55:00Z</dcterms:created>
  <dcterms:modified xsi:type="dcterms:W3CDTF">2024-06-21T08:14:00Z</dcterms:modified>
</cp:coreProperties>
</file>