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6D8D" w:rsidRPr="00C02A36" w:rsidRDefault="00E86D8D" w:rsidP="00E86D8D">
      <w:pPr>
        <w:shd w:val="clear" w:color="auto" w:fill="FFFFFF"/>
        <w:spacing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02A36">
        <w:rPr>
          <w:rFonts w:ascii="Montserrat" w:eastAsia="Times New Roman" w:hAnsi="Montserrat" w:cs="Arial"/>
          <w:caps/>
          <w:color w:val="000000"/>
          <w:sz w:val="24"/>
          <w:szCs w:val="24"/>
          <w:u w:val="single"/>
          <w:lang w:eastAsia="ru-RU"/>
        </w:rPr>
        <w:t>НАВЕСНОЕ ОБОРУДОВАНИЕ ДЛЯ УНИВЕРСАЛЬНЫХ МИНИПОГРУЗЧИКОВ</w:t>
      </w:r>
    </w:p>
    <w:p w:rsidR="00164392" w:rsidRDefault="00164392"/>
    <w:p w:rsidR="00E86D8D" w:rsidRDefault="00F40740">
      <w:pPr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F40740">
        <w:rPr>
          <w:rFonts w:ascii="Times New Roman" w:hAnsi="Times New Roman" w:cs="Times New Roman"/>
          <w:b/>
          <w:color w:val="000000" w:themeColor="text1"/>
          <w:sz w:val="28"/>
          <w:szCs w:val="24"/>
          <w:u w:val="single"/>
        </w:rPr>
        <w:t>Газонокосилка ГФ-1,8</w:t>
      </w:r>
      <w:r w:rsidR="00674D9A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</w:t>
      </w:r>
    </w:p>
    <w:p w:rsidR="00F40740" w:rsidRPr="00E86D8D" w:rsidRDefault="00F40740">
      <w:pPr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211.2pt;height:158.4pt">
            <v:imagedata r:id="rId4" o:title="IMG_0425"/>
          </v:shape>
        </w:pic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pict>
          <v:shape id="_x0000_i1035" type="#_x0000_t75" style="width:211.2pt;height:158.4pt">
            <v:imagedata r:id="rId5" o:title="IMG_0426"/>
          </v:shape>
        </w:pict>
      </w:r>
    </w:p>
    <w:p w:rsidR="00F40740" w:rsidRPr="00F40740" w:rsidRDefault="00F40740" w:rsidP="00F40740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407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Газонокосилка ГФ-1,8 предназначена для эффективного скашивания зелёных сеяных и естественных трав на различных типах территорий. Она подходит для ухода за газонами, парками, обочинами дорог, территориями предприятий, сельскохозяйственными угодьями и другими участками, где требуется аккуратная и производительная стрижка растительности.</w:t>
      </w:r>
    </w:p>
    <w:p w:rsidR="00F40740" w:rsidRPr="00F40740" w:rsidRDefault="00F40740" w:rsidP="00F40740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407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Является навесным оборудованием для универсальных </w:t>
      </w:r>
      <w:proofErr w:type="spellStart"/>
      <w:r w:rsidRPr="00F407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минипогрузчиков</w:t>
      </w:r>
      <w:proofErr w:type="spellEnd"/>
      <w:r w:rsidRPr="00F407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E86D8D" w:rsidRPr="00710A1A" w:rsidRDefault="00E86D8D" w:rsidP="00E86D8D">
      <w:pP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710A1A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Технические характеристики</w:t>
      </w:r>
      <w:r w:rsidRPr="00710A1A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:</w:t>
      </w:r>
    </w:p>
    <w:tbl>
      <w:tblPr>
        <w:tblW w:w="9206" w:type="dxa"/>
        <w:tblBorders>
          <w:top w:val="single" w:sz="6" w:space="0" w:color="A7865B"/>
          <w:left w:val="single" w:sz="6" w:space="0" w:color="A7865B"/>
          <w:bottom w:val="single" w:sz="6" w:space="0" w:color="A7865B"/>
          <w:right w:val="single" w:sz="6" w:space="0" w:color="A7865B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29"/>
        <w:gridCol w:w="2977"/>
      </w:tblGrid>
      <w:tr w:rsidR="00F40740" w:rsidRPr="00F40740" w:rsidTr="00F40740">
        <w:trPr>
          <w:trHeight w:val="270"/>
        </w:trPr>
        <w:tc>
          <w:tcPr>
            <w:tcW w:w="6229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F40740" w:rsidRPr="00F40740" w:rsidRDefault="00F40740" w:rsidP="00F4074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07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Ширина захвата, мм</w:t>
            </w:r>
          </w:p>
        </w:tc>
        <w:tc>
          <w:tcPr>
            <w:tcW w:w="2977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F40740" w:rsidRPr="00F40740" w:rsidRDefault="00F40740" w:rsidP="00F4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07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1800</w:t>
            </w:r>
          </w:p>
        </w:tc>
      </w:tr>
      <w:tr w:rsidR="00F40740" w:rsidRPr="00F40740" w:rsidTr="00F40740">
        <w:trPr>
          <w:trHeight w:val="270"/>
        </w:trPr>
        <w:tc>
          <w:tcPr>
            <w:tcW w:w="6229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F40740" w:rsidRPr="00F40740" w:rsidRDefault="00F40740" w:rsidP="00F4074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07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Высота среза не менее, мм</w:t>
            </w:r>
          </w:p>
        </w:tc>
        <w:tc>
          <w:tcPr>
            <w:tcW w:w="2977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F40740" w:rsidRPr="00F40740" w:rsidRDefault="00F40740" w:rsidP="00F4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07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</w:t>
            </w:r>
          </w:p>
        </w:tc>
      </w:tr>
      <w:tr w:rsidR="00F40740" w:rsidRPr="00F40740" w:rsidTr="00F40740">
        <w:trPr>
          <w:trHeight w:val="180"/>
        </w:trPr>
        <w:tc>
          <w:tcPr>
            <w:tcW w:w="6229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F40740" w:rsidRPr="00F40740" w:rsidRDefault="00F40740" w:rsidP="00F4074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07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Скорость вращения ножа, об/мин (при подаче 60 л/мин)</w:t>
            </w:r>
          </w:p>
        </w:tc>
        <w:tc>
          <w:tcPr>
            <w:tcW w:w="2977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F40740" w:rsidRPr="00F40740" w:rsidRDefault="00F40740" w:rsidP="00F4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07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700 - 730</w:t>
            </w:r>
          </w:p>
        </w:tc>
      </w:tr>
      <w:tr w:rsidR="00F40740" w:rsidRPr="00F40740" w:rsidTr="00F40740">
        <w:trPr>
          <w:trHeight w:val="180"/>
        </w:trPr>
        <w:tc>
          <w:tcPr>
            <w:tcW w:w="6229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F40740" w:rsidRPr="00F40740" w:rsidRDefault="00F40740" w:rsidP="00F4074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07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Рабочая скорость не более, км/час</w:t>
            </w:r>
          </w:p>
        </w:tc>
        <w:tc>
          <w:tcPr>
            <w:tcW w:w="2977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F40740" w:rsidRPr="00F40740" w:rsidRDefault="00F40740" w:rsidP="00F4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07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F40740" w:rsidRPr="00F40740" w:rsidTr="00F40740">
        <w:trPr>
          <w:trHeight w:val="180"/>
        </w:trPr>
        <w:tc>
          <w:tcPr>
            <w:tcW w:w="6229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F40740" w:rsidRPr="00F40740" w:rsidRDefault="00F40740" w:rsidP="00F4074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07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Давление в гидросистеме, МПа</w:t>
            </w:r>
          </w:p>
        </w:tc>
        <w:tc>
          <w:tcPr>
            <w:tcW w:w="2977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F40740" w:rsidRPr="00F40740" w:rsidRDefault="00F40740" w:rsidP="00F4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07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14 - 17,5</w:t>
            </w:r>
          </w:p>
        </w:tc>
      </w:tr>
      <w:tr w:rsidR="00F40740" w:rsidRPr="00F40740" w:rsidTr="00F40740">
        <w:trPr>
          <w:trHeight w:val="180"/>
        </w:trPr>
        <w:tc>
          <w:tcPr>
            <w:tcW w:w="6229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F40740" w:rsidRPr="00F40740" w:rsidRDefault="00F40740" w:rsidP="00F4074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07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Подача гидравлической жидкости, л/мин</w:t>
            </w:r>
          </w:p>
        </w:tc>
        <w:tc>
          <w:tcPr>
            <w:tcW w:w="2977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F40740" w:rsidRPr="00F40740" w:rsidRDefault="00F40740" w:rsidP="00F4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07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50 - 60</w:t>
            </w:r>
          </w:p>
        </w:tc>
      </w:tr>
      <w:tr w:rsidR="00F40740" w:rsidRPr="00F40740" w:rsidTr="00F40740">
        <w:trPr>
          <w:trHeight w:val="180"/>
        </w:trPr>
        <w:tc>
          <w:tcPr>
            <w:tcW w:w="9206" w:type="dxa"/>
            <w:gridSpan w:val="2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F40740" w:rsidRPr="00F40740" w:rsidRDefault="00F40740" w:rsidP="00F4074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07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Габаритные размеры, мм ±50</w:t>
            </w:r>
          </w:p>
        </w:tc>
      </w:tr>
      <w:tr w:rsidR="00F40740" w:rsidRPr="00F40740" w:rsidTr="00F40740">
        <w:trPr>
          <w:trHeight w:val="180"/>
        </w:trPr>
        <w:tc>
          <w:tcPr>
            <w:tcW w:w="6229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F40740" w:rsidRPr="00F40740" w:rsidRDefault="00F40740" w:rsidP="00F4074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07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Длина</w:t>
            </w:r>
          </w:p>
        </w:tc>
        <w:tc>
          <w:tcPr>
            <w:tcW w:w="2977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F40740" w:rsidRPr="00F40740" w:rsidRDefault="00F40740" w:rsidP="00F4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07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990 - 1150</w:t>
            </w:r>
          </w:p>
        </w:tc>
      </w:tr>
      <w:tr w:rsidR="00F40740" w:rsidRPr="00F40740" w:rsidTr="00F40740">
        <w:trPr>
          <w:trHeight w:val="180"/>
        </w:trPr>
        <w:tc>
          <w:tcPr>
            <w:tcW w:w="6229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F40740" w:rsidRPr="00F40740" w:rsidRDefault="00F40740" w:rsidP="00F4074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07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Ширина</w:t>
            </w:r>
          </w:p>
        </w:tc>
        <w:tc>
          <w:tcPr>
            <w:tcW w:w="2977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F40740" w:rsidRPr="00F40740" w:rsidRDefault="00F40740" w:rsidP="00F4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07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1870</w:t>
            </w:r>
          </w:p>
        </w:tc>
      </w:tr>
      <w:tr w:rsidR="00F40740" w:rsidRPr="00F40740" w:rsidTr="00F40740">
        <w:trPr>
          <w:trHeight w:val="186"/>
        </w:trPr>
        <w:tc>
          <w:tcPr>
            <w:tcW w:w="6229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F40740" w:rsidRPr="00F40740" w:rsidRDefault="00F40740" w:rsidP="00F4074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07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Высота максимальная</w:t>
            </w:r>
          </w:p>
        </w:tc>
        <w:tc>
          <w:tcPr>
            <w:tcW w:w="2977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F40740" w:rsidRPr="00F40740" w:rsidRDefault="00F40740" w:rsidP="00F4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07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570</w:t>
            </w:r>
          </w:p>
        </w:tc>
      </w:tr>
      <w:tr w:rsidR="00F40740" w:rsidRPr="00F40740" w:rsidTr="00F40740">
        <w:trPr>
          <w:trHeight w:val="180"/>
        </w:trPr>
        <w:tc>
          <w:tcPr>
            <w:tcW w:w="6229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F40740" w:rsidRPr="00F40740" w:rsidRDefault="00F40740" w:rsidP="00F4074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07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Масса, кг ±20</w:t>
            </w:r>
          </w:p>
        </w:tc>
        <w:tc>
          <w:tcPr>
            <w:tcW w:w="2977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F40740" w:rsidRPr="00F40740" w:rsidRDefault="00F40740" w:rsidP="00F4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07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185</w:t>
            </w:r>
          </w:p>
        </w:tc>
      </w:tr>
    </w:tbl>
    <w:p w:rsidR="00E86D8D" w:rsidRPr="00710A1A" w:rsidRDefault="00E86D8D" w:rsidP="00E86D8D">
      <w:pP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:rsidR="00E86D8D" w:rsidRPr="00E86D8D" w:rsidRDefault="00E86D8D">
      <w:pPr>
        <w:rPr>
          <w:sz w:val="24"/>
        </w:rPr>
      </w:pPr>
      <w:bookmarkStart w:id="0" w:name="_GoBack"/>
      <w:bookmarkEnd w:id="0"/>
    </w:p>
    <w:sectPr w:rsidR="00E86D8D" w:rsidRPr="00E86D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D8D"/>
    <w:rsid w:val="00164392"/>
    <w:rsid w:val="00674D9A"/>
    <w:rsid w:val="00E86D8D"/>
    <w:rsid w:val="00F40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2A3E8"/>
  <w15:chartTrackingRefBased/>
  <w15:docId w15:val="{EC79FC94-2D58-4BD2-9797-0A0041031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6D8D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86D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86D8D"/>
    <w:rPr>
      <w:b/>
      <w:bCs/>
    </w:rPr>
  </w:style>
  <w:style w:type="table" w:styleId="a5">
    <w:name w:val="Table Grid"/>
    <w:basedOn w:val="a1"/>
    <w:uiPriority w:val="39"/>
    <w:rsid w:val="00E86D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6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5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</dc:creator>
  <cp:keywords/>
  <dc:description/>
  <cp:lastModifiedBy>Влад Чапкин</cp:lastModifiedBy>
  <cp:revision>2</cp:revision>
  <dcterms:created xsi:type="dcterms:W3CDTF">2026-02-06T14:40:00Z</dcterms:created>
  <dcterms:modified xsi:type="dcterms:W3CDTF">2026-02-06T14:40:00Z</dcterms:modified>
</cp:coreProperties>
</file>