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C1" w:rsidRDefault="001B43C1" w:rsidP="009964C4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</w:pPr>
      <w:r w:rsidRPr="009C51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9C51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9C51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1B43C1" w:rsidRDefault="001B43C1" w:rsidP="009964C4">
      <w:pPr>
        <w:spacing w:after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Стрела грузовая </w:t>
      </w:r>
      <w:r w:rsidR="006E0E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СГ-</w:t>
      </w:r>
      <w:r w:rsidR="009816B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3,0 и </w:t>
      </w:r>
      <w:r w:rsidRPr="00710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СГ-</w:t>
      </w:r>
      <w:r w:rsidR="009816B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  <w:r w:rsidR="006E0E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,0</w:t>
      </w:r>
    </w:p>
    <w:p w:rsidR="00F71C7B" w:rsidRPr="00710A1A" w:rsidRDefault="00F71C7B" w:rsidP="009816B0">
      <w:pPr>
        <w:spacing w:after="24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F71C7B" w:rsidRDefault="00907DDC" w:rsidP="00F71C7B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</w:rPr>
      </w:pPr>
      <w:r w:rsidRPr="00907DDC">
        <w:rPr>
          <w:noProof/>
          <w:color w:val="000000" w:themeColor="text1"/>
        </w:rPr>
        <w:drawing>
          <wp:inline distT="0" distB="0" distL="0" distR="0">
            <wp:extent cx="5270620" cy="1247775"/>
            <wp:effectExtent l="19050" t="0" r="6230" b="0"/>
            <wp:docPr id="9" name="Рисунок 7" descr="Стрела грузовая СГ-3,0 (для ИЛ)(тонкие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а грузовая СГ-3,0 (для ИЛ)(тонкие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392" cy="124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7B" w:rsidRPr="00F71C7B" w:rsidRDefault="00F71C7B" w:rsidP="00F71C7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F71C7B">
        <w:rPr>
          <w:rFonts w:ascii="Times New Roman" w:hAnsi="Times New Roman" w:cs="Times New Roman"/>
          <w:sz w:val="24"/>
          <w:szCs w:val="24"/>
        </w:rPr>
        <w:t xml:space="preserve">Рис.1 </w:t>
      </w:r>
      <w:r w:rsidRPr="00F71C7B">
        <w:rPr>
          <w:rFonts w:ascii="Times New Roman" w:hAnsi="Times New Roman" w:cs="Times New Roman"/>
          <w:b/>
          <w:sz w:val="24"/>
          <w:szCs w:val="24"/>
        </w:rPr>
        <w:t>СГ-3,0</w:t>
      </w:r>
    </w:p>
    <w:p w:rsidR="00F71C7B" w:rsidRDefault="002C3633" w:rsidP="00F71C7B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</w:rPr>
      </w:pPr>
      <w:r w:rsidRPr="002C3633">
        <w:rPr>
          <w:noProof/>
          <w:color w:val="000000" w:themeColor="text1"/>
        </w:rPr>
        <w:drawing>
          <wp:inline distT="0" distB="0" distL="0" distR="0">
            <wp:extent cx="5434231" cy="1428750"/>
            <wp:effectExtent l="19050" t="0" r="0" b="0"/>
            <wp:docPr id="11" name="Рисунок 9" descr="Стрела грузовая СГ-5,0 (для ИЛ)(тонкие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а грузовая СГ-5,0 (для ИЛ)(тонкие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231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7B" w:rsidRDefault="00F71C7B" w:rsidP="00F71C7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F71C7B">
        <w:rPr>
          <w:rFonts w:ascii="Times New Roman" w:hAnsi="Times New Roman" w:cs="Times New Roman"/>
          <w:sz w:val="24"/>
          <w:szCs w:val="24"/>
        </w:rPr>
        <w:t xml:space="preserve">Рис.2 </w:t>
      </w:r>
      <w:r w:rsidRPr="00F71C7B">
        <w:rPr>
          <w:rFonts w:ascii="Times New Roman" w:hAnsi="Times New Roman" w:cs="Times New Roman"/>
          <w:b/>
          <w:sz w:val="24"/>
          <w:szCs w:val="24"/>
        </w:rPr>
        <w:t>СГ-5,0</w:t>
      </w:r>
    </w:p>
    <w:p w:rsidR="00F71C7B" w:rsidRPr="00F71C7B" w:rsidRDefault="00F71C7B" w:rsidP="00F71C7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1B43C1" w:rsidRDefault="001B43C1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E95">
        <w:rPr>
          <w:rFonts w:ascii="Times New Roman" w:hAnsi="Times New Roman" w:cs="Times New Roman"/>
          <w:sz w:val="24"/>
          <w:szCs w:val="24"/>
        </w:rPr>
        <w:t xml:space="preserve">Стрела грузовая </w:t>
      </w:r>
      <w:proofErr w:type="spellStart"/>
      <w:r w:rsidR="00314190" w:rsidRPr="006E0E95">
        <w:rPr>
          <w:rFonts w:ascii="Times New Roman" w:hAnsi="Times New Roman" w:cs="Times New Roman"/>
          <w:sz w:val="24"/>
          <w:szCs w:val="24"/>
        </w:rPr>
        <w:t>безблочная</w:t>
      </w:r>
      <w:proofErr w:type="spellEnd"/>
      <w:r w:rsidR="00314190" w:rsidRPr="006E0E95">
        <w:rPr>
          <w:rFonts w:ascii="Times New Roman" w:hAnsi="Times New Roman" w:cs="Times New Roman"/>
          <w:sz w:val="24"/>
          <w:szCs w:val="24"/>
        </w:rPr>
        <w:t xml:space="preserve"> </w:t>
      </w:r>
      <w:r w:rsidR="00675AA4">
        <w:rPr>
          <w:rFonts w:ascii="Times New Roman" w:hAnsi="Times New Roman" w:cs="Times New Roman"/>
          <w:sz w:val="24"/>
          <w:szCs w:val="24"/>
        </w:rPr>
        <w:t xml:space="preserve">расширяет функциональные возможности погрузчика и </w:t>
      </w:r>
      <w:r w:rsidRPr="006E0E95">
        <w:rPr>
          <w:rFonts w:ascii="Times New Roman" w:hAnsi="Times New Roman" w:cs="Times New Roman"/>
          <w:sz w:val="24"/>
          <w:szCs w:val="24"/>
        </w:rPr>
        <w:t>предназначена для перемещения</w:t>
      </w:r>
      <w:r w:rsidR="00BF2C53" w:rsidRPr="006E0E95">
        <w:rPr>
          <w:rFonts w:ascii="Times New Roman" w:hAnsi="Times New Roman" w:cs="Times New Roman"/>
          <w:sz w:val="24"/>
          <w:szCs w:val="24"/>
        </w:rPr>
        <w:t>, подъёма и опускания грузов с целью производства стро</w:t>
      </w:r>
      <w:r w:rsidR="00BF2C53" w:rsidRPr="006E0E95">
        <w:rPr>
          <w:rFonts w:ascii="Times New Roman" w:hAnsi="Times New Roman" w:cs="Times New Roman"/>
          <w:sz w:val="24"/>
          <w:szCs w:val="24"/>
        </w:rPr>
        <w:t>и</w:t>
      </w:r>
      <w:r w:rsidR="00BF2C53" w:rsidRPr="006E0E95">
        <w:rPr>
          <w:rFonts w:ascii="Times New Roman" w:hAnsi="Times New Roman" w:cs="Times New Roman"/>
          <w:sz w:val="24"/>
          <w:szCs w:val="24"/>
        </w:rPr>
        <w:t>тельно-монтажных р</w:t>
      </w:r>
      <w:r w:rsidR="00BF2C53" w:rsidRPr="006E0E95">
        <w:rPr>
          <w:rFonts w:ascii="Times New Roman" w:hAnsi="Times New Roman" w:cs="Times New Roman"/>
          <w:sz w:val="24"/>
          <w:szCs w:val="24"/>
        </w:rPr>
        <w:t>а</w:t>
      </w:r>
      <w:r w:rsidR="00BF2C53" w:rsidRPr="006E0E95">
        <w:rPr>
          <w:rFonts w:ascii="Times New Roman" w:hAnsi="Times New Roman" w:cs="Times New Roman"/>
          <w:sz w:val="24"/>
          <w:szCs w:val="24"/>
        </w:rPr>
        <w:t>бот.</w:t>
      </w:r>
    </w:p>
    <w:p w:rsidR="00F71C7B" w:rsidRPr="006E0E95" w:rsidRDefault="00F71C7B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Стрелы грузовые СГ-3,0 и СГ-5,0 показаны на рисунках 1 и 2.</w:t>
      </w:r>
    </w:p>
    <w:p w:rsidR="006E0E95" w:rsidRDefault="006E0E95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B43C1" w:rsidRDefault="001B43C1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E95">
        <w:rPr>
          <w:rFonts w:ascii="Times New Roman" w:hAnsi="Times New Roman" w:cs="Times New Roman"/>
          <w:sz w:val="24"/>
          <w:szCs w:val="24"/>
        </w:rPr>
        <w:t xml:space="preserve">Стрела грузовая является навесным оборудованием для </w:t>
      </w:r>
      <w:r w:rsidR="009816B0">
        <w:rPr>
          <w:rFonts w:ascii="Times New Roman" w:hAnsi="Times New Roman" w:cs="Times New Roman"/>
          <w:sz w:val="24"/>
          <w:szCs w:val="24"/>
        </w:rPr>
        <w:t xml:space="preserve">фронтальных и телескопических </w:t>
      </w:r>
      <w:r w:rsidRPr="006E0E95">
        <w:rPr>
          <w:rFonts w:ascii="Times New Roman" w:hAnsi="Times New Roman" w:cs="Times New Roman"/>
          <w:sz w:val="24"/>
          <w:szCs w:val="24"/>
        </w:rPr>
        <w:t>погрузчиков</w:t>
      </w:r>
      <w:r w:rsidR="00BF2C53" w:rsidRPr="006E0E95">
        <w:rPr>
          <w:rFonts w:ascii="Times New Roman" w:hAnsi="Times New Roman" w:cs="Times New Roman"/>
          <w:sz w:val="24"/>
          <w:szCs w:val="24"/>
        </w:rPr>
        <w:t xml:space="preserve"> </w:t>
      </w:r>
      <w:r w:rsidR="006E0E95" w:rsidRPr="0082675C">
        <w:rPr>
          <w:rFonts w:ascii="Times New Roman" w:hAnsi="Times New Roman" w:cs="Times New Roman"/>
          <w:sz w:val="24"/>
          <w:szCs w:val="24"/>
        </w:rPr>
        <w:t>соответствующей грузоподъемности</w:t>
      </w:r>
      <w:r w:rsidRPr="0082675C">
        <w:rPr>
          <w:rFonts w:ascii="Times New Roman" w:hAnsi="Times New Roman" w:cs="Times New Roman"/>
          <w:sz w:val="24"/>
          <w:szCs w:val="24"/>
        </w:rPr>
        <w:t>.</w:t>
      </w:r>
    </w:p>
    <w:p w:rsidR="006E0E95" w:rsidRPr="0082675C" w:rsidRDefault="006E0E95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B43C1" w:rsidRPr="0082675C" w:rsidRDefault="009C5172" w:rsidP="00BF2C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Технические характеристики</w:t>
      </w:r>
    </w:p>
    <w:tbl>
      <w:tblPr>
        <w:tblStyle w:val="a4"/>
        <w:tblW w:w="0" w:type="auto"/>
        <w:jc w:val="center"/>
        <w:tblLook w:val="04A0"/>
      </w:tblPr>
      <w:tblGrid>
        <w:gridCol w:w="5953"/>
        <w:gridCol w:w="1417"/>
        <w:gridCol w:w="1417"/>
      </w:tblGrid>
      <w:tr w:rsidR="009816B0" w:rsidRPr="00CC0662" w:rsidTr="002C3633">
        <w:trPr>
          <w:jc w:val="center"/>
        </w:trPr>
        <w:tc>
          <w:tcPr>
            <w:tcW w:w="5953" w:type="dxa"/>
            <w:vAlign w:val="center"/>
          </w:tcPr>
          <w:p w:rsidR="009816B0" w:rsidRPr="00CC0662" w:rsidRDefault="009816B0" w:rsidP="00CC06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C0662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1417" w:type="dxa"/>
            <w:vAlign w:val="center"/>
          </w:tcPr>
          <w:p w:rsidR="009816B0" w:rsidRPr="002C3633" w:rsidRDefault="009816B0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СГ-</w:t>
            </w:r>
            <w:r w:rsidR="00F71C7B" w:rsidRPr="002C3633">
              <w:rPr>
                <w:rFonts w:ascii="Times New Roman" w:hAnsi="Times New Roman" w:cs="Times New Roman"/>
                <w:sz w:val="24"/>
                <w:szCs w:val="24"/>
              </w:rPr>
              <w:t xml:space="preserve"> 3,0</w:t>
            </w:r>
          </w:p>
        </w:tc>
        <w:tc>
          <w:tcPr>
            <w:tcW w:w="1417" w:type="dxa"/>
            <w:vAlign w:val="center"/>
          </w:tcPr>
          <w:p w:rsidR="009816B0" w:rsidRPr="002C3633" w:rsidRDefault="009816B0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СГ-</w:t>
            </w:r>
            <w:r w:rsidR="00F71C7B" w:rsidRPr="002C3633"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  <w:tr w:rsidR="00CC0662" w:rsidRPr="0082675C" w:rsidTr="002C3633">
        <w:trPr>
          <w:jc w:val="center"/>
        </w:trPr>
        <w:tc>
          <w:tcPr>
            <w:tcW w:w="5953" w:type="dxa"/>
            <w:vAlign w:val="center"/>
          </w:tcPr>
          <w:p w:rsidR="00CC0662" w:rsidRPr="0082675C" w:rsidRDefault="00CC0662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Грузоподъемность погрузчика, не менее,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417" w:type="dxa"/>
            <w:vAlign w:val="center"/>
          </w:tcPr>
          <w:p w:rsidR="00CC0662" w:rsidRPr="002C3633" w:rsidRDefault="00CC0662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417" w:type="dxa"/>
            <w:vAlign w:val="center"/>
          </w:tcPr>
          <w:p w:rsidR="00CC0662" w:rsidRPr="002C3633" w:rsidRDefault="00CC0662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9816B0" w:rsidRPr="0082675C" w:rsidTr="002C3633">
        <w:trPr>
          <w:jc w:val="center"/>
        </w:trPr>
        <w:tc>
          <w:tcPr>
            <w:tcW w:w="5953" w:type="dxa"/>
            <w:vAlign w:val="center"/>
          </w:tcPr>
          <w:p w:rsidR="009816B0" w:rsidRPr="0082675C" w:rsidRDefault="009816B0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Количество такелажных отверстий</w:t>
            </w:r>
          </w:p>
        </w:tc>
        <w:tc>
          <w:tcPr>
            <w:tcW w:w="1417" w:type="dxa"/>
            <w:vAlign w:val="center"/>
          </w:tcPr>
          <w:p w:rsidR="009816B0" w:rsidRPr="002C3633" w:rsidRDefault="009816B0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816B0" w:rsidRPr="002C3633" w:rsidRDefault="00CC0662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16B0" w:rsidRPr="0082675C" w:rsidTr="002C3633">
        <w:trPr>
          <w:jc w:val="center"/>
        </w:trPr>
        <w:tc>
          <w:tcPr>
            <w:tcW w:w="5953" w:type="dxa"/>
            <w:vAlign w:val="center"/>
          </w:tcPr>
          <w:p w:rsidR="009816B0" w:rsidRPr="0082675C" w:rsidRDefault="009816B0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Параметры грузоподъемности:</w:t>
            </w:r>
          </w:p>
        </w:tc>
        <w:tc>
          <w:tcPr>
            <w:tcW w:w="1417" w:type="dxa"/>
            <w:vAlign w:val="center"/>
          </w:tcPr>
          <w:p w:rsidR="009816B0" w:rsidRPr="002C3633" w:rsidRDefault="009816B0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816B0" w:rsidRPr="002C3633" w:rsidRDefault="009816B0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546" w:rsidRPr="0082675C" w:rsidTr="002C3633">
        <w:trPr>
          <w:jc w:val="center"/>
        </w:trPr>
        <w:tc>
          <w:tcPr>
            <w:tcW w:w="5953" w:type="dxa"/>
            <w:vMerge w:val="restart"/>
            <w:vAlign w:val="center"/>
          </w:tcPr>
          <w:p w:rsidR="00393546" w:rsidRDefault="00393546" w:rsidP="0039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Расстояние от монтажной панели</w:t>
            </w:r>
            <w:r w:rsidR="009964C4">
              <w:rPr>
                <w:rFonts w:ascii="Times New Roman" w:hAnsi="Times New Roman" w:cs="Times New Roman"/>
                <w:sz w:val="24"/>
                <w:szCs w:val="24"/>
              </w:rPr>
              <w:t xml:space="preserve"> стрелы</w:t>
            </w: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393546" w:rsidRPr="0082675C" w:rsidRDefault="00393546" w:rsidP="0039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 xml:space="preserve"> / грузоподъемность, </w:t>
            </w:r>
            <w:proofErr w:type="gramStart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417" w:type="dxa"/>
            <w:vAlign w:val="center"/>
          </w:tcPr>
          <w:p w:rsidR="00393546" w:rsidRPr="002C3633" w:rsidRDefault="00393546" w:rsidP="00981D0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393546" w:rsidRPr="002C3633" w:rsidRDefault="00393546" w:rsidP="00981D0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93546" w:rsidRPr="0082675C" w:rsidTr="002C3633">
        <w:trPr>
          <w:jc w:val="center"/>
        </w:trPr>
        <w:tc>
          <w:tcPr>
            <w:tcW w:w="5953" w:type="dxa"/>
            <w:vMerge/>
            <w:vAlign w:val="center"/>
          </w:tcPr>
          <w:p w:rsidR="00393546" w:rsidRPr="0082675C" w:rsidRDefault="00393546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3546" w:rsidRPr="002C3633" w:rsidRDefault="00393546" w:rsidP="00981D0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393546" w:rsidRPr="002C3633" w:rsidRDefault="00393546" w:rsidP="00981D0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 xml:space="preserve">5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393546" w:rsidRPr="0082675C" w:rsidTr="002C3633">
        <w:trPr>
          <w:jc w:val="center"/>
        </w:trPr>
        <w:tc>
          <w:tcPr>
            <w:tcW w:w="5953" w:type="dxa"/>
            <w:vMerge/>
            <w:vAlign w:val="center"/>
          </w:tcPr>
          <w:p w:rsidR="00393546" w:rsidRPr="0082675C" w:rsidRDefault="00393546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3546" w:rsidRPr="002C3633" w:rsidRDefault="00393546" w:rsidP="00981D0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393546" w:rsidRPr="002C3633" w:rsidRDefault="00393546" w:rsidP="00981D0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2135</w:t>
            </w:r>
            <w:r w:rsidRPr="002C363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393546" w:rsidRPr="0082675C" w:rsidTr="002C3633">
        <w:trPr>
          <w:jc w:val="center"/>
        </w:trPr>
        <w:tc>
          <w:tcPr>
            <w:tcW w:w="5953" w:type="dxa"/>
            <w:vMerge/>
            <w:vAlign w:val="center"/>
          </w:tcPr>
          <w:p w:rsidR="00393546" w:rsidRPr="0082675C" w:rsidRDefault="00393546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3546" w:rsidRDefault="00393546" w:rsidP="00981D0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93546" w:rsidRPr="002C3633" w:rsidRDefault="00393546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2925 / 800</w:t>
            </w:r>
          </w:p>
        </w:tc>
      </w:tr>
      <w:tr w:rsidR="009816B0" w:rsidRPr="0082675C" w:rsidTr="002C3633">
        <w:trPr>
          <w:jc w:val="center"/>
        </w:trPr>
        <w:tc>
          <w:tcPr>
            <w:tcW w:w="5953" w:type="dxa"/>
            <w:vAlign w:val="center"/>
          </w:tcPr>
          <w:p w:rsidR="009816B0" w:rsidRPr="0082675C" w:rsidRDefault="009816B0" w:rsidP="00F9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размеры, </w:t>
            </w:r>
            <w:proofErr w:type="gramStart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417" w:type="dxa"/>
            <w:vAlign w:val="center"/>
          </w:tcPr>
          <w:p w:rsidR="009816B0" w:rsidRPr="002C3633" w:rsidRDefault="009816B0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816B0" w:rsidRPr="002C3633" w:rsidRDefault="009816B0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B0" w:rsidRPr="0082675C" w:rsidTr="002C3633">
        <w:trPr>
          <w:jc w:val="center"/>
        </w:trPr>
        <w:tc>
          <w:tcPr>
            <w:tcW w:w="5953" w:type="dxa"/>
            <w:vAlign w:val="center"/>
          </w:tcPr>
          <w:p w:rsidR="009816B0" w:rsidRPr="0082675C" w:rsidRDefault="009816B0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1417" w:type="dxa"/>
            <w:vAlign w:val="center"/>
          </w:tcPr>
          <w:p w:rsidR="009816B0" w:rsidRPr="002C3633" w:rsidRDefault="009964C4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3200-3600*</w:t>
            </w:r>
          </w:p>
        </w:tc>
        <w:tc>
          <w:tcPr>
            <w:tcW w:w="1417" w:type="dxa"/>
            <w:vAlign w:val="center"/>
          </w:tcPr>
          <w:p w:rsidR="009816B0" w:rsidRPr="002C3633" w:rsidRDefault="009964C4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3300-3700*</w:t>
            </w:r>
          </w:p>
        </w:tc>
      </w:tr>
      <w:tr w:rsidR="009816B0" w:rsidRPr="0082675C" w:rsidTr="002C3633">
        <w:trPr>
          <w:jc w:val="center"/>
        </w:trPr>
        <w:tc>
          <w:tcPr>
            <w:tcW w:w="5953" w:type="dxa"/>
            <w:vAlign w:val="center"/>
          </w:tcPr>
          <w:p w:rsidR="009816B0" w:rsidRPr="0082675C" w:rsidRDefault="009816B0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1417" w:type="dxa"/>
            <w:vAlign w:val="center"/>
          </w:tcPr>
          <w:p w:rsidR="009816B0" w:rsidRPr="002C3633" w:rsidRDefault="009964C4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1300-1450*</w:t>
            </w:r>
          </w:p>
        </w:tc>
        <w:tc>
          <w:tcPr>
            <w:tcW w:w="1417" w:type="dxa"/>
            <w:vAlign w:val="center"/>
          </w:tcPr>
          <w:p w:rsidR="009816B0" w:rsidRPr="002C3633" w:rsidRDefault="009964C4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1200-1450*</w:t>
            </w:r>
          </w:p>
        </w:tc>
      </w:tr>
      <w:tr w:rsidR="009816B0" w:rsidRPr="0082675C" w:rsidTr="002C3633">
        <w:trPr>
          <w:jc w:val="center"/>
        </w:trPr>
        <w:tc>
          <w:tcPr>
            <w:tcW w:w="5953" w:type="dxa"/>
            <w:vAlign w:val="center"/>
          </w:tcPr>
          <w:p w:rsidR="009816B0" w:rsidRPr="0082675C" w:rsidRDefault="009816B0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1417" w:type="dxa"/>
            <w:vAlign w:val="center"/>
          </w:tcPr>
          <w:p w:rsidR="009816B0" w:rsidRPr="002C3633" w:rsidRDefault="009964C4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550-1100*</w:t>
            </w:r>
          </w:p>
        </w:tc>
        <w:tc>
          <w:tcPr>
            <w:tcW w:w="1417" w:type="dxa"/>
            <w:vAlign w:val="center"/>
          </w:tcPr>
          <w:p w:rsidR="009816B0" w:rsidRPr="002C3633" w:rsidRDefault="009964C4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600-1200*</w:t>
            </w:r>
          </w:p>
        </w:tc>
      </w:tr>
      <w:tr w:rsidR="009816B0" w:rsidRPr="0082675C" w:rsidTr="002C3633">
        <w:trPr>
          <w:jc w:val="center"/>
        </w:trPr>
        <w:tc>
          <w:tcPr>
            <w:tcW w:w="5953" w:type="dxa"/>
            <w:vAlign w:val="center"/>
          </w:tcPr>
          <w:p w:rsidR="009816B0" w:rsidRPr="0082675C" w:rsidRDefault="009816B0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, ± 20 кг</w:t>
            </w:r>
          </w:p>
        </w:tc>
        <w:tc>
          <w:tcPr>
            <w:tcW w:w="1417" w:type="dxa"/>
            <w:vAlign w:val="center"/>
          </w:tcPr>
          <w:p w:rsidR="009816B0" w:rsidRPr="002C3633" w:rsidRDefault="009964C4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400-580</w:t>
            </w:r>
            <w:r w:rsidR="009816B0" w:rsidRPr="002C363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vAlign w:val="center"/>
          </w:tcPr>
          <w:p w:rsidR="009816B0" w:rsidRPr="002C3633" w:rsidRDefault="009964C4" w:rsidP="002C363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400-600*</w:t>
            </w:r>
          </w:p>
        </w:tc>
      </w:tr>
    </w:tbl>
    <w:p w:rsidR="00616CE5" w:rsidRPr="0082675C" w:rsidRDefault="00616CE5"/>
    <w:p w:rsidR="009816B0" w:rsidRPr="0082675C" w:rsidRDefault="007A5E24" w:rsidP="009964C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675C">
        <w:rPr>
          <w:rFonts w:ascii="Times New Roman" w:hAnsi="Times New Roman" w:cs="Times New Roman"/>
          <w:sz w:val="24"/>
          <w:szCs w:val="24"/>
        </w:rPr>
        <w:t>Примечание -  * Параметры в зависимости от кронштейнов крепления к машине</w:t>
      </w:r>
    </w:p>
    <w:sectPr w:rsidR="009816B0" w:rsidRPr="0082675C" w:rsidSect="009816B0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B43C1"/>
    <w:rsid w:val="001A202C"/>
    <w:rsid w:val="001B43C1"/>
    <w:rsid w:val="002C3633"/>
    <w:rsid w:val="00314190"/>
    <w:rsid w:val="00317531"/>
    <w:rsid w:val="00393546"/>
    <w:rsid w:val="00463ABC"/>
    <w:rsid w:val="00616CE5"/>
    <w:rsid w:val="00675AA4"/>
    <w:rsid w:val="006E0E95"/>
    <w:rsid w:val="007A5E24"/>
    <w:rsid w:val="0082675C"/>
    <w:rsid w:val="009017DC"/>
    <w:rsid w:val="00907DDC"/>
    <w:rsid w:val="009816B0"/>
    <w:rsid w:val="00981D0E"/>
    <w:rsid w:val="009964C4"/>
    <w:rsid w:val="009B1A0D"/>
    <w:rsid w:val="009C5172"/>
    <w:rsid w:val="00A833C7"/>
    <w:rsid w:val="00B95660"/>
    <w:rsid w:val="00BF2C53"/>
    <w:rsid w:val="00CA49E0"/>
    <w:rsid w:val="00CB6A2D"/>
    <w:rsid w:val="00CC0662"/>
    <w:rsid w:val="00D62228"/>
    <w:rsid w:val="00E901E6"/>
    <w:rsid w:val="00F44AA0"/>
    <w:rsid w:val="00F71C7B"/>
    <w:rsid w:val="00F75607"/>
    <w:rsid w:val="00F9595D"/>
    <w:rsid w:val="00FE70F7"/>
    <w:rsid w:val="00FF0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B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C5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622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8</cp:revision>
  <cp:lastPrinted>2026-02-19T05:47:00Z</cp:lastPrinted>
  <dcterms:created xsi:type="dcterms:W3CDTF">2026-02-19T05:17:00Z</dcterms:created>
  <dcterms:modified xsi:type="dcterms:W3CDTF">2026-02-19T06:59:00Z</dcterms:modified>
</cp:coreProperties>
</file>