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392B" w:rsidRDefault="00FF392B" w:rsidP="00FF392B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</w:t>
      </w:r>
      <w:r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ЛЯ ТРАКТОРОВ</w:t>
      </w:r>
    </w:p>
    <w:p w:rsidR="00777B78" w:rsidRDefault="00777B78"/>
    <w:p w:rsidR="00755E81" w:rsidRDefault="00755E81" w:rsidP="00DF2625">
      <w:pPr>
        <w:pStyle w:val="a3"/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</w:pPr>
      <w:bookmarkStart w:id="0" w:name="_GoBack"/>
      <w:proofErr w:type="spellStart"/>
      <w:r w:rsidRPr="00755E81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Гидроходоуменьшитель</w:t>
      </w:r>
      <w:proofErr w:type="spellEnd"/>
      <w:r w:rsidRPr="00755E81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 xml:space="preserve"> </w:t>
      </w:r>
      <w:r w:rsidR="009B7E69" w:rsidRPr="009B7E69">
        <w:rPr>
          <w:rFonts w:eastAsiaTheme="minorHAnsi"/>
          <w:b/>
          <w:bCs/>
          <w:color w:val="000000" w:themeColor="text1"/>
          <w:sz w:val="28"/>
          <w:u w:val="single"/>
          <w:lang w:eastAsia="en-US"/>
        </w:rPr>
        <w:t>ХД-5 (ФД-567)</w:t>
      </w:r>
    </w:p>
    <w:bookmarkEnd w:id="0"/>
    <w:p w:rsidR="00DF2625" w:rsidRDefault="009B7E69" w:rsidP="00DF2625">
      <w:pPr>
        <w:pStyle w:val="a3"/>
        <w:rPr>
          <w:color w:val="000000" w:themeColor="text1"/>
        </w:rPr>
      </w:pPr>
      <w:r>
        <w:rPr>
          <w:noProof/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16.75pt;height:201.75pt">
            <v:imagedata r:id="rId5" o:title="276cc748-f495-11e4-aa44-bcaec54ce9ec_276cc74d-f495-11e4-aa44-bcaec54ce9ec-1"/>
          </v:shape>
        </w:pict>
      </w:r>
    </w:p>
    <w:p w:rsidR="00755E81" w:rsidRPr="009B7E69" w:rsidRDefault="009B7E69" w:rsidP="00FF392B">
      <w:pP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proofErr w:type="spellStart"/>
      <w:r w:rsidRPr="009B7E6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Гидро-ходоуменьшитель</w:t>
      </w:r>
      <w:proofErr w:type="spellEnd"/>
      <w:r w:rsidRPr="009B7E6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ХД предназначен для движения на пониженных скоростях от 0-0,65 км/ч, уст</w:t>
      </w:r>
      <w:r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>анавливается на базовый трактор</w:t>
      </w:r>
      <w:r w:rsidRPr="009B7E69">
        <w:rPr>
          <w:rFonts w:ascii="Times New Roman" w:eastAsia="Times New Roman" w:hAnsi="Times New Roman" w:cs="Times New Roman"/>
          <w:bCs/>
          <w:color w:val="000000" w:themeColor="text1"/>
          <w:sz w:val="24"/>
          <w:szCs w:val="24"/>
          <w:lang w:eastAsia="ru-RU"/>
        </w:rPr>
        <w:t xml:space="preserve"> МТЗ-80/82 и его модификации.</w:t>
      </w:r>
    </w:p>
    <w:p w:rsidR="009B7E69" w:rsidRDefault="009B7E69" w:rsidP="00DF2625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Особенности:</w:t>
      </w:r>
    </w:p>
    <w:p w:rsidR="009B7E69" w:rsidRPr="009B7E69" w:rsidRDefault="009B7E69" w:rsidP="009B7E6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1. </w:t>
      </w:r>
      <w:r w:rsidRPr="009B7E69">
        <w:rPr>
          <w:rFonts w:ascii="Times New Roman" w:hAnsi="Times New Roman" w:cs="Times New Roman"/>
          <w:color w:val="000000" w:themeColor="text1"/>
          <w:sz w:val="24"/>
          <w:szCs w:val="24"/>
        </w:rPr>
        <w:t>Регулировка скоростей – бесступенчатая.</w:t>
      </w:r>
    </w:p>
    <w:p w:rsidR="009B7E69" w:rsidRPr="009B7E69" w:rsidRDefault="009B7E69" w:rsidP="009B7E6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E69">
        <w:rPr>
          <w:rFonts w:ascii="Times New Roman" w:hAnsi="Times New Roman" w:cs="Times New Roman"/>
          <w:color w:val="000000" w:themeColor="text1"/>
          <w:sz w:val="24"/>
          <w:szCs w:val="24"/>
        </w:rPr>
        <w:t>2. Монтаж осуществляется без доработки и разборки КПП трактора.</w:t>
      </w:r>
    </w:p>
    <w:p w:rsidR="009B7E69" w:rsidRPr="009B7E69" w:rsidRDefault="009B7E69" w:rsidP="009B7E6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9B7E69">
        <w:rPr>
          <w:rFonts w:ascii="Times New Roman" w:hAnsi="Times New Roman" w:cs="Times New Roman"/>
          <w:color w:val="000000" w:themeColor="text1"/>
          <w:sz w:val="24"/>
          <w:szCs w:val="24"/>
        </w:rPr>
        <w:t>3. Привод осуществляется от гидросистемы трактора.</w:t>
      </w:r>
    </w:p>
    <w:sectPr w:rsidR="009B7E69" w:rsidRPr="009B7E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0D45F2"/>
    <w:multiLevelType w:val="multilevel"/>
    <w:tmpl w:val="5238AD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392B"/>
    <w:rsid w:val="00170767"/>
    <w:rsid w:val="005267B5"/>
    <w:rsid w:val="00755E81"/>
    <w:rsid w:val="00777B78"/>
    <w:rsid w:val="009B7E69"/>
    <w:rsid w:val="00DF2625"/>
    <w:rsid w:val="00FF39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2D1C7"/>
  <w15:chartTrackingRefBased/>
  <w15:docId w15:val="{281AB8D7-F7CE-4C1B-9B17-C05FF7BE17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392B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F39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FF392B"/>
    <w:rPr>
      <w:b/>
      <w:bCs/>
    </w:rPr>
  </w:style>
  <w:style w:type="table" w:styleId="a5">
    <w:name w:val="Table Grid"/>
    <w:basedOn w:val="a1"/>
    <w:uiPriority w:val="39"/>
    <w:rsid w:val="00FF39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unhideWhenUsed/>
    <w:rsid w:val="00FF392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88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58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28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9357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1265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00291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6691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82923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089756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341775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7192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926514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7819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934674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90036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17571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0221685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00307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46180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090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444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3247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17762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01756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96146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040943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9253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1679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6603537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364149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83107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8960146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566168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272623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0424400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0293005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62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49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494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523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1204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1283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443403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2711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64921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4822869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09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077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303202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64623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7105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9637011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6673763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270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9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4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97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73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110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2915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7652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7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2917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65622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40137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08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6698111">
                                          <w:marLeft w:val="-225"/>
                                          <w:marRight w:val="-22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64418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5041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258771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915819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487882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10328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004809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53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72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8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00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Инна</cp:lastModifiedBy>
  <cp:revision>2</cp:revision>
  <dcterms:created xsi:type="dcterms:W3CDTF">2020-06-23T11:09:00Z</dcterms:created>
  <dcterms:modified xsi:type="dcterms:W3CDTF">2020-06-23T11:09:00Z</dcterms:modified>
</cp:coreProperties>
</file>