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3B1B" w:rsidRPr="00C02A36" w:rsidRDefault="00C23B1B" w:rsidP="00C23B1B">
      <w:pPr>
        <w:shd w:val="clear" w:color="auto" w:fill="FFFFFF"/>
        <w:spacing w:line="240" w:lineRule="auto"/>
        <w:rPr>
          <w:rFonts w:ascii="Arial" w:eastAsia="Times New Roman" w:hAnsi="Arial" w:cs="Arial"/>
          <w:color w:val="333333"/>
          <w:sz w:val="24"/>
          <w:szCs w:val="24"/>
          <w:lang w:eastAsia="ru-RU"/>
        </w:rPr>
      </w:pP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 xml:space="preserve">НАВЕСНОЕ ОБОРУДОВАНИЕ ДЛЯ </w:t>
      </w:r>
      <w:r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ВИЛОЧНЫХ</w:t>
      </w: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 xml:space="preserve"> МИНИПОГРУЗЧИКОВ</w:t>
      </w:r>
    </w:p>
    <w:p w:rsidR="00FA1DE3" w:rsidRDefault="00FA1DE3"/>
    <w:p w:rsidR="00B548E0" w:rsidRDefault="00751506" w:rsidP="00B548E0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bookmarkStart w:id="0" w:name="_GoBack"/>
      <w:r w:rsidRPr="00751506">
        <w:rPr>
          <w:rFonts w:eastAsiaTheme="minorHAnsi"/>
          <w:b/>
          <w:bCs/>
          <w:color w:val="000000" w:themeColor="text1"/>
          <w:sz w:val="28"/>
          <w:szCs w:val="28"/>
          <w:u w:val="single"/>
          <w:lang w:eastAsia="en-US"/>
        </w:rPr>
        <w:t>Щетка с передним бункером на вилочный погрузчик с приводом от гидравлики</w:t>
      </w:r>
    </w:p>
    <w:bookmarkEnd w:id="0"/>
    <w:p w:rsidR="00751506" w:rsidRDefault="00751506" w:rsidP="00B548E0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</w:p>
    <w:p w:rsidR="00751506" w:rsidRDefault="00751506" w:rsidP="00B548E0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222.75pt;height:167.25pt">
            <v:imagedata r:id="rId4" o:title="WhatsApp Image 2025-08-14 at 13.15.19"/>
          </v:shape>
        </w:pic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pict>
          <v:shape id="_x0000_i1029" type="#_x0000_t75" style="width:222.75pt;height:167.25pt">
            <v:imagedata r:id="rId5" o:title="WhatsApp Image 2025-08-14 at 13.15.05 (1)"/>
          </v:shape>
        </w:pict>
      </w:r>
    </w:p>
    <w:p w:rsidR="00751506" w:rsidRPr="00F975F7" w:rsidRDefault="00751506" w:rsidP="00751506">
      <w:p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F975F7">
        <w:rPr>
          <w:rFonts w:ascii="Times New Roman" w:hAnsi="Times New Roman"/>
          <w:color w:val="000000"/>
          <w:sz w:val="24"/>
          <w:szCs w:val="24"/>
        </w:rPr>
        <w:t>Щетка фронтальная с передним бункером предназначена для механической уборки твердого дорожного покрытия от загрязнений, с загрузкой смета в бункер-мусоросборник и выгрузку в места утилизации.</w:t>
      </w:r>
    </w:p>
    <w:p w:rsidR="00751506" w:rsidRDefault="00751506" w:rsidP="00751506">
      <w:pPr>
        <w:spacing w:after="0"/>
        <w:jc w:val="both"/>
        <w:rPr>
          <w:rFonts w:ascii="Times New Roman" w:hAnsi="Times New Roman"/>
          <w:noProof/>
          <w:sz w:val="24"/>
          <w:szCs w:val="24"/>
        </w:rPr>
      </w:pPr>
      <w:r w:rsidRPr="00F975F7">
        <w:rPr>
          <w:rFonts w:ascii="Times New Roman" w:hAnsi="Times New Roman"/>
          <w:color w:val="000000"/>
          <w:sz w:val="24"/>
          <w:szCs w:val="24"/>
        </w:rPr>
        <w:t xml:space="preserve">Щетка фронтальная с передним бункером является навесным оборудованием для </w:t>
      </w:r>
      <w:r>
        <w:rPr>
          <w:rFonts w:ascii="Times New Roman" w:hAnsi="Times New Roman"/>
          <w:color w:val="000000"/>
          <w:sz w:val="24"/>
          <w:szCs w:val="24"/>
        </w:rPr>
        <w:t>вилочных погрузчиков с креплением на вилы погрузчика.</w:t>
      </w:r>
    </w:p>
    <w:p w:rsidR="00751506" w:rsidRDefault="00751506" w:rsidP="00B548E0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48E0" w:rsidRPr="00B548E0" w:rsidRDefault="00B548E0" w:rsidP="00B548E0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48E0">
        <w:rPr>
          <w:rFonts w:ascii="Times New Roman" w:hAnsi="Times New Roman" w:cs="Times New Roman"/>
          <w:color w:val="000000" w:themeColor="text1"/>
          <w:sz w:val="24"/>
          <w:szCs w:val="24"/>
        </w:rPr>
        <w:t>Технические характеристики:</w:t>
      </w: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39"/>
        <w:gridCol w:w="1853"/>
        <w:gridCol w:w="1984"/>
      </w:tblGrid>
      <w:tr w:rsidR="00751506" w:rsidRPr="00F47293" w:rsidTr="00751506">
        <w:trPr>
          <w:trHeight w:val="283"/>
        </w:trPr>
        <w:tc>
          <w:tcPr>
            <w:tcW w:w="5939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textAlignment w:val="baseline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bdr w:val="none" w:sz="0" w:space="0" w:color="auto" w:frame="1"/>
              </w:rPr>
              <w:t>М</w:t>
            </w: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одель</w:t>
            </w:r>
          </w:p>
        </w:tc>
        <w:tc>
          <w:tcPr>
            <w:tcW w:w="1853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ЩПБ-156</w:t>
            </w:r>
          </w:p>
        </w:tc>
        <w:tc>
          <w:tcPr>
            <w:tcW w:w="1984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ЩПБ-200</w:t>
            </w:r>
          </w:p>
        </w:tc>
      </w:tr>
      <w:tr w:rsidR="00751506" w:rsidRPr="00F47293" w:rsidTr="00751506">
        <w:trPr>
          <w:trHeight w:val="270"/>
        </w:trPr>
        <w:tc>
          <w:tcPr>
            <w:tcW w:w="5939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Ширина очистки щетки, мм ±30 мм</w:t>
            </w:r>
          </w:p>
        </w:tc>
        <w:tc>
          <w:tcPr>
            <w:tcW w:w="1853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1560</w:t>
            </w:r>
          </w:p>
        </w:tc>
        <w:tc>
          <w:tcPr>
            <w:tcW w:w="1984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2000</w:t>
            </w:r>
          </w:p>
        </w:tc>
      </w:tr>
      <w:tr w:rsidR="00751506" w:rsidRPr="00F47293" w:rsidTr="00751506">
        <w:trPr>
          <w:trHeight w:val="270"/>
        </w:trPr>
        <w:tc>
          <w:tcPr>
            <w:tcW w:w="5939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Ширина очистки с лотковой щеткой, мм ±30 мм</w:t>
            </w:r>
          </w:p>
        </w:tc>
        <w:tc>
          <w:tcPr>
            <w:tcW w:w="1853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1870</w:t>
            </w:r>
          </w:p>
        </w:tc>
        <w:tc>
          <w:tcPr>
            <w:tcW w:w="1984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2310</w:t>
            </w:r>
          </w:p>
        </w:tc>
      </w:tr>
      <w:tr w:rsidR="00751506" w:rsidRPr="00F47293" w:rsidTr="00751506">
        <w:trPr>
          <w:trHeight w:val="282"/>
        </w:trPr>
        <w:tc>
          <w:tcPr>
            <w:tcW w:w="5939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 xml:space="preserve">Объем бункера, </w:t>
            </w:r>
            <w:proofErr w:type="spellStart"/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м.куб</w:t>
            </w:r>
            <w:proofErr w:type="spellEnd"/>
          </w:p>
        </w:tc>
        <w:tc>
          <w:tcPr>
            <w:tcW w:w="1853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0,20</w:t>
            </w:r>
          </w:p>
        </w:tc>
        <w:tc>
          <w:tcPr>
            <w:tcW w:w="1984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0,25</w:t>
            </w:r>
          </w:p>
        </w:tc>
      </w:tr>
      <w:tr w:rsidR="00751506" w:rsidRPr="00F47293" w:rsidTr="00751506">
        <w:trPr>
          <w:trHeight w:val="270"/>
        </w:trPr>
        <w:tc>
          <w:tcPr>
            <w:tcW w:w="5939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Диаметр щеточных дисков, мм</w:t>
            </w:r>
          </w:p>
        </w:tc>
        <w:tc>
          <w:tcPr>
            <w:tcW w:w="1853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550</w:t>
            </w:r>
          </w:p>
        </w:tc>
        <w:tc>
          <w:tcPr>
            <w:tcW w:w="1984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550</w:t>
            </w:r>
          </w:p>
        </w:tc>
      </w:tr>
      <w:tr w:rsidR="00751506" w:rsidRPr="00F47293" w:rsidTr="00751506">
        <w:trPr>
          <w:trHeight w:val="270"/>
        </w:trPr>
        <w:tc>
          <w:tcPr>
            <w:tcW w:w="5939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Количество устанавливаемых щеточных дисков</w:t>
            </w:r>
          </w:p>
        </w:tc>
        <w:tc>
          <w:tcPr>
            <w:tcW w:w="1853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31</w:t>
            </w:r>
          </w:p>
        </w:tc>
        <w:tc>
          <w:tcPr>
            <w:tcW w:w="1984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40</w:t>
            </w:r>
          </w:p>
        </w:tc>
      </w:tr>
      <w:tr w:rsidR="00751506" w:rsidRPr="00F47293" w:rsidTr="00751506">
        <w:trPr>
          <w:trHeight w:val="270"/>
        </w:trPr>
        <w:tc>
          <w:tcPr>
            <w:tcW w:w="5939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Скорость вращения щеточных дисков, об/мин</w:t>
            </w:r>
          </w:p>
        </w:tc>
        <w:tc>
          <w:tcPr>
            <w:tcW w:w="1853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до 300</w:t>
            </w:r>
          </w:p>
        </w:tc>
        <w:tc>
          <w:tcPr>
            <w:tcW w:w="1984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до 300</w:t>
            </w:r>
          </w:p>
        </w:tc>
      </w:tr>
      <w:tr w:rsidR="00751506" w:rsidRPr="00F47293" w:rsidTr="00751506">
        <w:trPr>
          <w:trHeight w:val="270"/>
        </w:trPr>
        <w:tc>
          <w:tcPr>
            <w:tcW w:w="5939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Рабочая скорость машины не более, км/час</w:t>
            </w:r>
          </w:p>
        </w:tc>
        <w:tc>
          <w:tcPr>
            <w:tcW w:w="1853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8</w:t>
            </w:r>
          </w:p>
        </w:tc>
        <w:tc>
          <w:tcPr>
            <w:tcW w:w="1984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8</w:t>
            </w:r>
          </w:p>
        </w:tc>
      </w:tr>
      <w:tr w:rsidR="00751506" w:rsidRPr="00F47293" w:rsidTr="00751506">
        <w:trPr>
          <w:trHeight w:val="272"/>
        </w:trPr>
        <w:tc>
          <w:tcPr>
            <w:tcW w:w="5939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Давление гидравлической жидкости, МПа </w:t>
            </w:r>
          </w:p>
        </w:tc>
        <w:tc>
          <w:tcPr>
            <w:tcW w:w="1853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16 - 18</w:t>
            </w:r>
          </w:p>
        </w:tc>
        <w:tc>
          <w:tcPr>
            <w:tcW w:w="1984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16 - 18</w:t>
            </w:r>
          </w:p>
        </w:tc>
      </w:tr>
      <w:tr w:rsidR="00751506" w:rsidRPr="00F47293" w:rsidTr="00751506">
        <w:trPr>
          <w:trHeight w:val="272"/>
        </w:trPr>
        <w:tc>
          <w:tcPr>
            <w:tcW w:w="5939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Рабочая подача гидравлической жидкости, л/мин</w:t>
            </w:r>
          </w:p>
        </w:tc>
        <w:tc>
          <w:tcPr>
            <w:tcW w:w="1853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50 - 60</w:t>
            </w:r>
          </w:p>
        </w:tc>
        <w:tc>
          <w:tcPr>
            <w:tcW w:w="1984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50 - 60</w:t>
            </w:r>
          </w:p>
        </w:tc>
      </w:tr>
      <w:tr w:rsidR="00751506" w:rsidRPr="00F47293" w:rsidTr="00751506">
        <w:trPr>
          <w:trHeight w:val="270"/>
        </w:trPr>
        <w:tc>
          <w:tcPr>
            <w:tcW w:w="5939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Напряжение питания, В</w:t>
            </w:r>
          </w:p>
        </w:tc>
        <w:tc>
          <w:tcPr>
            <w:tcW w:w="1853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12</w:t>
            </w:r>
          </w:p>
        </w:tc>
        <w:tc>
          <w:tcPr>
            <w:tcW w:w="1984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12</w:t>
            </w:r>
          </w:p>
        </w:tc>
      </w:tr>
      <w:tr w:rsidR="00751506" w:rsidRPr="00F47293" w:rsidTr="00751506">
        <w:trPr>
          <w:trHeight w:val="270"/>
        </w:trPr>
        <w:tc>
          <w:tcPr>
            <w:tcW w:w="5939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Емкость бака для воды, л.</w:t>
            </w:r>
          </w:p>
        </w:tc>
        <w:tc>
          <w:tcPr>
            <w:tcW w:w="1853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150</w:t>
            </w:r>
          </w:p>
        </w:tc>
        <w:tc>
          <w:tcPr>
            <w:tcW w:w="1984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150</w:t>
            </w:r>
          </w:p>
        </w:tc>
      </w:tr>
      <w:tr w:rsidR="00751506" w:rsidRPr="00F47293" w:rsidTr="00751506">
        <w:trPr>
          <w:trHeight w:val="270"/>
        </w:trPr>
        <w:tc>
          <w:tcPr>
            <w:tcW w:w="9776" w:type="dxa"/>
            <w:gridSpan w:val="3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Габаритные размеры, мм ±30 мм</w:t>
            </w:r>
          </w:p>
        </w:tc>
      </w:tr>
      <w:tr w:rsidR="00751506" w:rsidRPr="00F47293" w:rsidTr="00751506">
        <w:trPr>
          <w:trHeight w:val="270"/>
        </w:trPr>
        <w:tc>
          <w:tcPr>
            <w:tcW w:w="5939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Длина базовое исполнение / с лотковой щеткой</w:t>
            </w:r>
          </w:p>
        </w:tc>
        <w:tc>
          <w:tcPr>
            <w:tcW w:w="1853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1620/2140</w:t>
            </w:r>
          </w:p>
        </w:tc>
        <w:tc>
          <w:tcPr>
            <w:tcW w:w="1984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1620/2140</w:t>
            </w:r>
          </w:p>
        </w:tc>
      </w:tr>
      <w:tr w:rsidR="00751506" w:rsidRPr="00F47293" w:rsidTr="00751506">
        <w:trPr>
          <w:trHeight w:val="272"/>
        </w:trPr>
        <w:tc>
          <w:tcPr>
            <w:tcW w:w="5939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Ширина базовое исполнение / с лотковой щеткой</w:t>
            </w:r>
          </w:p>
        </w:tc>
        <w:tc>
          <w:tcPr>
            <w:tcW w:w="1853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1905/2095</w:t>
            </w:r>
          </w:p>
        </w:tc>
        <w:tc>
          <w:tcPr>
            <w:tcW w:w="1984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2340/2530</w:t>
            </w:r>
          </w:p>
        </w:tc>
      </w:tr>
      <w:tr w:rsidR="00751506" w:rsidRPr="00F47293" w:rsidTr="00751506">
        <w:trPr>
          <w:trHeight w:val="270"/>
        </w:trPr>
        <w:tc>
          <w:tcPr>
            <w:tcW w:w="5939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Высота базовое исполнение / высота с баком</w:t>
            </w:r>
          </w:p>
        </w:tc>
        <w:tc>
          <w:tcPr>
            <w:tcW w:w="1853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645/1085</w:t>
            </w:r>
          </w:p>
        </w:tc>
        <w:tc>
          <w:tcPr>
            <w:tcW w:w="1984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645/1085</w:t>
            </w:r>
          </w:p>
        </w:tc>
      </w:tr>
      <w:tr w:rsidR="00751506" w:rsidRPr="00F47293" w:rsidTr="00751506">
        <w:trPr>
          <w:trHeight w:val="270"/>
        </w:trPr>
        <w:tc>
          <w:tcPr>
            <w:tcW w:w="5939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Масса база/масса с баком и лотковой щеткой, кг ±30 кг</w:t>
            </w:r>
          </w:p>
        </w:tc>
        <w:tc>
          <w:tcPr>
            <w:tcW w:w="1853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350/450</w:t>
            </w:r>
          </w:p>
        </w:tc>
        <w:tc>
          <w:tcPr>
            <w:tcW w:w="1984" w:type="dxa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51506" w:rsidRPr="00F47293" w:rsidRDefault="00751506" w:rsidP="005D6336">
            <w:pPr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color w:val="000000"/>
              </w:rPr>
            </w:pPr>
            <w:r w:rsidRPr="00F47293">
              <w:rPr>
                <w:rFonts w:ascii="Times New Roman" w:hAnsi="Times New Roman"/>
                <w:color w:val="000000"/>
                <w:bdr w:val="none" w:sz="0" w:space="0" w:color="auto" w:frame="1"/>
              </w:rPr>
              <w:t>380/480</w:t>
            </w:r>
          </w:p>
        </w:tc>
      </w:tr>
    </w:tbl>
    <w:p w:rsidR="00C23B1B" w:rsidRDefault="00C23B1B" w:rsidP="00C23B1B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</w:p>
    <w:sectPr w:rsidR="00C23B1B" w:rsidSect="00751506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3B1B"/>
    <w:rsid w:val="000679DA"/>
    <w:rsid w:val="00751506"/>
    <w:rsid w:val="009D3058"/>
    <w:rsid w:val="00B548E0"/>
    <w:rsid w:val="00C23B1B"/>
    <w:rsid w:val="00FA1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806359"/>
  <w15:chartTrackingRefBased/>
  <w15:docId w15:val="{7092C7C6-C1A5-4FD4-A5C2-B532FD6F2C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3B1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23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39"/>
    <w:rsid w:val="00C23B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658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66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194</Words>
  <Characters>1110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Влад Чапкин</cp:lastModifiedBy>
  <cp:revision>2</cp:revision>
  <dcterms:created xsi:type="dcterms:W3CDTF">2025-08-14T11:32:00Z</dcterms:created>
  <dcterms:modified xsi:type="dcterms:W3CDTF">2025-08-14T11:32:00Z</dcterms:modified>
</cp:coreProperties>
</file>